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ContentType="application/vnd.openxmlformats-officedocument.wordprocessingml.document.main+xml" PartName="/part1.docx"/>
  <Override ContentType="application/vnd.openxmlformats-officedocument.wordprocessingml.document.main+xml" PartName="/part2.doc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75" w:rsidRPr="00B82016" w:rsidRDefault="000E70D5" w:rsidP="00B82016">
      <w:pPr>
        <w:spacing w:after="0" w:line="240" w:lineRule="auto"/>
        <w:rPr>
          <w:sz w:val="16"/>
          <w:szCs w:val="16"/>
        </w:rPr>
      </w:pPr>
      <w:r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64E81" wp14:editId="2B9EA06D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704455" cy="1184275"/>
                <wp:effectExtent l="0" t="0" r="0" b="0"/>
                <wp:wrapSquare wrapText="bothSides"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1184275"/>
                        </a:xfrm>
                        <a:prstGeom prst="rect">
                          <a:avLst/>
                        </a:prstGeom>
                        <a:solidFill>
                          <a:srgbClr val="753F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70.85pt;margin-top:-70.85pt;width:606.65pt;height: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swmQIAAIYFAAAOAAAAZHJzL2Uyb0RvYy54bWysVE1v2zAMvQ/YfxB0X+14ydIFdYqgRYYB&#10;RRu0HXpWZCk2JouapMTJfv0oyXa7rthhWA6KKD4+fpjkxeWxVeQgrGtAl3RyllMiNIeq0buSfntc&#10;fzinxHmmK6ZAi5KehKOXy/fvLjqzEAXUoCphCZJot+hMSWvvzSLLHK9Fy9wZGKFRKcG2zKNod1ll&#10;WYfsrcqKPP+UdWArY4EL5/D1OinpMvJLKbi/k9IJT1RJMTYfTxvPbTiz5QVb7CwzdcP7MNg/RNGy&#10;RqPTkeqaeUb2tvmDqm24BQfSn3FoM5Cy4SLmgNlM8lfZPNTMiJgLFseZsUzu/9Hy28PGkqYqaUGJ&#10;Zi1+onvBa1+D+E6KUJ7OuAWiHszG9pLDa8j1KG0b/jELcowlPY0lFUdPOD7O5/l0OptRwlE3mZxP&#10;i/kssGbP5sY6/0VAS8KlpBa/WSwlO9w4n6ADJHhzoJpq3SgVBbvbXilLDgy/73z2cT0/79l/gykd&#10;wBqCWWIML1lILSUTb/6kRMApfS8k1gTDL2IksRvF6IdxLrSfJFXNKpHcz3L8Dd5D/waLmGkkDMwS&#10;/Y/cPcGATCQDd4qyxwdTEZt5NM7/FlgyHi2iZ9B+NG4bDfYtAoVZ9Z4TfihSKk2o0haqE3aMhTRK&#10;zvB1g9/thjm/YRZnB6cM94G/w0Mq6EoK/Y2SGuzPt94DHlsatZR0OIsldT/2zApK1FeNzf55Mp2G&#10;4Y3CdDYvULAvNduXGr1vrwDbYYKbx/B4DXivhqu00D7h2lgFr6himqPvknJvB+HKpx2Bi4eL1SrC&#10;cGAN8zf6wfBAHqoa+vLx+MSs6ZvXY9/fwjC3bPGqhxM2WGpY7T3IJjb4c137euOwx8bpF1PYJi/l&#10;iHpen8tfAAAA//8DAFBLAwQUAAYACAAAACEAsq6/mN8AAAANAQAADwAAAGRycy9kb3ducmV2Lnht&#10;bEyPwU7DMAyG70i8Q2QkbltaVLapNJ0mBIgxDtD1AbLGtBWNU9XZWt6e7DK42fKn39+frSfbiRMO&#10;3DpSEM8jEEiVMy3VCsr982wFgr0moztHqOAHGdb59VWmU+NG+sRT4WsRQohTraDxvk+l5KpBq3nu&#10;eqRw+3KD1T6sQy3NoMcQbjt5F0ULaXVL4UOje3xssPoujlbBO7+WeL/tNi/8xPtxW+zKt4+dUrc3&#10;0+YBhMfJ/8Fw1g/qkAengzuSYdEpmMVJvAzsZToz0TJegDgoSJIVyDyT/1vkvwAAAP//AwBQSwEC&#10;LQAUAAYACAAAACEAtoM4kv4AAADhAQAAEwAAAAAAAAAAAAAAAAAAAAAAW0NvbnRlbnRfVHlwZXNd&#10;LnhtbFBLAQItABQABgAIAAAAIQA4/SH/1gAAAJQBAAALAAAAAAAAAAAAAAAAAC8BAABfcmVscy8u&#10;cmVsc1BLAQItABQABgAIAAAAIQD6E0swmQIAAIYFAAAOAAAAAAAAAAAAAAAAAC4CAABkcnMvZTJv&#10;RG9jLnhtbFBLAQItABQABgAIAAAAIQCyrr+Y3wAAAA0BAAAPAAAAAAAAAAAAAAAAAPMEAABkcnMv&#10;ZG93bnJldi54bWxQSwUGAAAAAAQABADzAAAA/wUAAAAA&#10;" fillcolor="#753f78" stroked="f" strokeweight="2pt">
                <w10:wrap type="square"/>
              </v:rect>
            </w:pict>
          </mc:Fallback>
        </mc:AlternateContent>
      </w:r>
      <w:r w:rsidRPr="00366320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D4F49" wp14:editId="05578D9F">
                <wp:simplePos x="0" y="0"/>
                <wp:positionH relativeFrom="column">
                  <wp:posOffset>-248285</wp:posOffset>
                </wp:positionH>
                <wp:positionV relativeFrom="paragraph">
                  <wp:posOffset>-25400</wp:posOffset>
                </wp:positionV>
                <wp:extent cx="6263640" cy="0"/>
                <wp:effectExtent l="0" t="0" r="2286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chte verbindingslijn 4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55pt,-2pt" to="473.6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HC5gEAABsEAAAOAAAAZHJzL2Uyb0RvYy54bWysU02P0zAQvSPxHyzfadJSKoia7mFXCwcE&#10;1QI/wHXGjZE9tmzTtP+esdNkPziBuFj+mPdm3pvx9uZsDTtBiNphy5eLmjNA6TqNx5b/+H7/5j1n&#10;MQnshHEILb9A5De716+2g29g5XpnOgiMSDA2g295n5JvqirKHqyIC+cB6VG5YEWiYzhWXRADsVtT&#10;rep6Uw0udD44CTHS7d34yHeFXymQ6atSERIzLafaUllDWQ95rXZb0RyD8L2W1zLEP1RhhUZKOlPd&#10;iSTYr6D/oLJaBhedSgvpbOWU0hKKBlKzrF+o+dYLD0ULmRP9bFP8f7Tyy2kfmO5avuYMhaUWPYDs&#10;E+SmHjTmRkajfyJbZ68GHxuC3OI+XE/R70MWflbBMmW0/0RjUKwgcexcnL7MTsM5MUmXm9Xm7WZN&#10;DZHTWzVSZCofYvoIzrK8abnRmE0QjTh9jonSUugUkq8NsoFyfqjf1SUsOqO7e21MfiyDBLcmsJOg&#10;ETgcl1kGMTyJopNBusziRjllly4GRv4HUGQRlT0Ke8EppARME69Bis4wRRXMwGtleaofi3kOvMZn&#10;KJTB/RvwjCiZHaYZbDW6MPryPHs6TyWrMX5yYNSdLTi47lIaXayhCSzOXX9LHvGn5wJ//NO73wAA&#10;AP//AwBQSwMEFAAGAAgAAAAhADSyNSXfAAAACQEAAA8AAABkcnMvZG93bnJldi54bWxMj81OwzAQ&#10;hO9IvIO1SNxaJzSCNo1TIRCHHqqqgUOPbrz5EfE6xG4a3p5FHMptd2c0+022mWwnRhx860hBPI9A&#10;IJXOtFQr+Hh/my1B+KDJ6M4RKvhGD5v89ibTqXEXOuBYhFpwCPlUK2hC6FMpfdmg1X7ueiTWKjdY&#10;HXgdamkGfeFw28mHKHqUVrfEHxrd40uD5Wdxtgq+qqIql/vX43Yb76sxcbtwmHZK3d9Nz2sQAadw&#10;NcMvPqNDzkwndybjRadgtljFbOUh4U5sWCVPCxCnv4PMM/m/Qf4DAAD//wMAUEsBAi0AFAAGAAgA&#10;AAAhALaDOJL+AAAA4QEAABMAAAAAAAAAAAAAAAAAAAAAAFtDb250ZW50X1R5cGVzXS54bWxQSwEC&#10;LQAUAAYACAAAACEAOP0h/9YAAACUAQAACwAAAAAAAAAAAAAAAAAvAQAAX3JlbHMvLnJlbHNQSwEC&#10;LQAUAAYACAAAACEAHMoRwuYBAAAbBAAADgAAAAAAAAAAAAAAAAAuAgAAZHJzL2Uyb0RvYy54bWxQ&#10;SwECLQAUAAYACAAAACEANLI1Jd8AAAAJAQAADwAAAAAAAAAAAAAAAABABAAAZHJzL2Rvd25yZXYu&#10;eG1sUEsFBgAAAAAEAAQA8wAAAEwFAAAAAA==&#10;" strokecolor="white [3212]" strokeweight="1.5pt"/>
            </w:pict>
          </mc:Fallback>
        </mc:AlternateContent>
      </w:r>
      <w:r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0C809" wp14:editId="6C66A861">
                <wp:simplePos x="0" y="0"/>
                <wp:positionH relativeFrom="column">
                  <wp:posOffset>-574040</wp:posOffset>
                </wp:positionH>
                <wp:positionV relativeFrom="paragraph">
                  <wp:posOffset>-474014</wp:posOffset>
                </wp:positionV>
                <wp:extent cx="6670675" cy="405130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67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C75" w:rsidRPr="00E77031" w:rsidRDefault="000E70D5" w:rsidP="00E77031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WILLCO </w:t>
                            </w:r>
                            <w:r w:rsidR="00470D2E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UPL 3000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in combinatie met </w:t>
                            </w:r>
                            <w:r w:rsidR="00E77031" w:rsidRPr="00E77031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WILLCO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Sierpleister</w:t>
                            </w:r>
                            <w:r w:rsidR="00E77031" w:rsidRPr="00E77031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5.2pt;margin-top:-37.3pt;width:525.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5pDQIAAPIDAAAOAAAAZHJzL2Uyb0RvYy54bWysU9tu2zAMfR+wfxD0vthJk7Q16hRduw4D&#10;ugvQ7gMYWY6FSKImKbGzry8lp22wvQ3zgyCa5CHPIXV1PRjN9tIHhbbm00nJmbQCG2U3Nf/5dP/h&#10;grMQwTag0cqaH2Tg16v37656V8kZdqgb6RmB2FD1ruZdjK4qiiA6aSBM0ElLzha9gUim3xSNh57Q&#10;jS5mZbksevSN8yhkCPT3bnTyVcZvWyni97YNMjJdc+ot5tPnc53OYnUF1caD65Q4tgH/0IUBZano&#10;K9QdRGA7r/6CMkp4DNjGiUBTYNsqITMHYjMt/2Dz2IGTmQuJE9yrTOH/wYpv+x+eqabmZ5xZMDSi&#10;J7kNcQ9bNkvq9C5UFPToKCwOH3GgKWemwT2g2AZm8bYDu5E33mPfSWiou2nKLE5SR5yQQNb9V2yo&#10;DOwiZqCh9SZJR2IwQqcpHV4nI4fIBP1cLs/L5fmCM0G+ebmYnuXRFVC9ZDsf4meJhqVLzT1NPqPD&#10;/iHE1A1ULyGpmMV7pXWevrasr/nlYrbICSceoyItp1am5hdl+sZ1SSQ/2SYnR1B6vFMBbY+sE9GR&#10;chzWAwUmKdbYHIi/x3EJ6dHQpUP/m7OeFrDm4dcOvORMf7Gk4eV0Pk8bm4354nxGhj/1rE89YAVB&#10;1TxyNl5vY97ykesNad2qLMNbJ8deabGyOsdHkDb31M5Rb0919QwAAP//AwBQSwMEFAAGAAgAAAAh&#10;AC8rPiTeAAAACwEAAA8AAABkcnMvZG93bnJldi54bWxMj8tOwzAQRfdI/QdrkNi1dlAITYhTVSC2&#10;VJSHxM6Np0lEPI5itwl/32EFu3kc3TlTbmbXizOOofOkIVkpEEi1tx01Gt7fnpdrECEasqb3hBp+&#10;MMCmWlyVprB+olc872MjOIRCYTS0MQ6FlKFu0Zmw8gMS745+dCZyOzbSjmbicNfLW6Uy6UxHfKE1&#10;Az62WH/vT07Dx8vx6zNVu+bJ3Q2Tn5Ukl0utb67n7QOIiHP8g+FXn9WhYqeDP5ENotewzFXKKBf3&#10;aQaCiTxTCYgDTxK1BlmV8v8P1QUAAP//AwBQSwECLQAUAAYACAAAACEAtoM4kv4AAADhAQAAEwAA&#10;AAAAAAAAAAAAAAAAAAAAW0NvbnRlbnRfVHlwZXNdLnhtbFBLAQItABQABgAIAAAAIQA4/SH/1gAA&#10;AJQBAAALAAAAAAAAAAAAAAAAAC8BAABfcmVscy8ucmVsc1BLAQItABQABgAIAAAAIQD/XA5pDQIA&#10;APIDAAAOAAAAAAAAAAAAAAAAAC4CAABkcnMvZTJvRG9jLnhtbFBLAQItABQABgAIAAAAIQAvKz4k&#10;3gAAAAsBAAAPAAAAAAAAAAAAAAAAAGcEAABkcnMvZG93bnJldi54bWxQSwUGAAAAAAQABADzAAAA&#10;cgUAAAAA&#10;" filled="f" stroked="f">
                <v:textbox>
                  <w:txbxContent>
                    <w:p w:rsidR="00CC4C75" w:rsidRPr="00E77031" w:rsidRDefault="000E70D5" w:rsidP="00E77031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WILLCO </w:t>
                      </w:r>
                      <w:r w:rsidR="00470D2E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UPL 3000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in combinatie met </w:t>
                      </w:r>
                      <w:r w:rsidR="00E77031" w:rsidRPr="00E77031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WILLCO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Sierpleister</w:t>
                      </w:r>
                      <w:r w:rsidR="00E77031" w:rsidRPr="00E77031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70D2E" w:rsidRPr="005178DF" w:rsidRDefault="00470D2E" w:rsidP="00470D2E">
      <w:pPr>
        <w:pStyle w:val="Kop1"/>
        <w:spacing w:before="0" w:line="240" w:lineRule="auto"/>
        <w:rPr>
          <w:rFonts w:asciiTheme="minorHAnsi" w:hAnsiTheme="minorHAnsi" w:cs="Arial"/>
          <w:b w:val="0"/>
          <w:bCs w:val="0"/>
          <w:color w:val="5E3260"/>
          <w:sz w:val="20"/>
          <w:szCs w:val="20"/>
        </w:rPr>
      </w:pPr>
      <w:r w:rsidRPr="005178DF">
        <w:rPr>
          <w:rFonts w:asciiTheme="minorHAnsi" w:hAnsiTheme="minorHAnsi" w:cs="Arial"/>
          <w:color w:val="5E3260"/>
          <w:sz w:val="20"/>
          <w:szCs w:val="20"/>
        </w:rPr>
        <w:t>Voorwaarden voor de verwerking van het WILLCO Systeem</w:t>
      </w:r>
      <w:r w:rsidRPr="005178DF">
        <w:rPr>
          <w:rFonts w:asciiTheme="minorHAnsi" w:hAnsiTheme="minorHAnsi" w:cs="Arial"/>
          <w:b w:val="0"/>
          <w:bCs w:val="0"/>
          <w:color w:val="5E3260"/>
          <w:sz w:val="20"/>
          <w:szCs w:val="20"/>
        </w:rPr>
        <w:t xml:space="preserve"> </w:t>
      </w:r>
    </w:p>
    <w:p w:rsidR="00470D2E" w:rsidRPr="005178DF" w:rsidRDefault="00470D2E" w:rsidP="00470D2E">
      <w:pPr>
        <w:spacing w:after="0" w:line="240" w:lineRule="auto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Voor een perfect resultaat en een hoge duurzaamheid is het noodzakelijk dat het WILLCO Systeem nauwkeurig gevolgd wordt, zowel voor wat betreft de componenten</w:t>
      </w:r>
      <w:r>
        <w:rPr>
          <w:rFonts w:cs="Arial"/>
          <w:sz w:val="16"/>
          <w:szCs w:val="16"/>
        </w:rPr>
        <w:t xml:space="preserve"> als de manier van aanbrengen. </w:t>
      </w:r>
      <w:r w:rsidRPr="005178DF">
        <w:rPr>
          <w:rFonts w:cs="Arial"/>
          <w:sz w:val="16"/>
          <w:szCs w:val="16"/>
        </w:rPr>
        <w:t xml:space="preserve">Het is daarom noodzakelijk dat alle componenten door de N.V. </w:t>
      </w:r>
      <w:proofErr w:type="spellStart"/>
      <w:r w:rsidRPr="005178DF">
        <w:rPr>
          <w:rFonts w:cs="Arial"/>
          <w:sz w:val="16"/>
          <w:szCs w:val="16"/>
        </w:rPr>
        <w:t>Willco</w:t>
      </w:r>
      <w:proofErr w:type="spellEnd"/>
      <w:r w:rsidRPr="005178DF">
        <w:rPr>
          <w:rFonts w:cs="Arial"/>
          <w:sz w:val="16"/>
          <w:szCs w:val="16"/>
        </w:rPr>
        <w:t xml:space="preserve"> </w:t>
      </w:r>
      <w:proofErr w:type="spellStart"/>
      <w:r w:rsidRPr="005178DF">
        <w:rPr>
          <w:rFonts w:cs="Arial"/>
          <w:sz w:val="16"/>
          <w:szCs w:val="16"/>
        </w:rPr>
        <w:t>Products</w:t>
      </w:r>
      <w:proofErr w:type="spellEnd"/>
      <w:r w:rsidRPr="005178DF">
        <w:rPr>
          <w:rFonts w:cs="Arial"/>
          <w:sz w:val="16"/>
          <w:szCs w:val="16"/>
        </w:rPr>
        <w:t xml:space="preserve"> geleverd worden en dat de uitvoering gebeurt door een gespecialiseerde firma.</w:t>
      </w:r>
    </w:p>
    <w:p w:rsidR="00470D2E" w:rsidRPr="005178DF" w:rsidRDefault="00470D2E" w:rsidP="00470D2E">
      <w:pPr>
        <w:spacing w:after="0" w:line="240" w:lineRule="auto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Al naar gelang de werf en de ondergrond dienen de nodige voorbe</w:t>
      </w:r>
      <w:r>
        <w:rPr>
          <w:rFonts w:cs="Arial"/>
          <w:sz w:val="16"/>
          <w:szCs w:val="16"/>
        </w:rPr>
        <w:t xml:space="preserve">reidingen getroffen te worden. </w:t>
      </w:r>
      <w:r w:rsidRPr="005178DF">
        <w:rPr>
          <w:rFonts w:cs="Arial"/>
          <w:sz w:val="16"/>
          <w:szCs w:val="16"/>
        </w:rPr>
        <w:t>De vereiste materialen voor de uitvoering van het WILLCO Systeem mogen enkel verwerkt worden bij droog weer en</w:t>
      </w:r>
      <w:r>
        <w:rPr>
          <w:rFonts w:cs="Arial"/>
          <w:sz w:val="16"/>
          <w:szCs w:val="16"/>
        </w:rPr>
        <w:t xml:space="preserve"> bij temperaturen boven + 5°C. </w:t>
      </w:r>
      <w:r w:rsidRPr="005178DF">
        <w:rPr>
          <w:rFonts w:cs="Arial"/>
          <w:sz w:val="16"/>
          <w:szCs w:val="16"/>
        </w:rPr>
        <w:t>Verwerking van het WILLCO Systeem bij een hoge luchtvochtigheid en bij lage temperaturen geeft een tragere droging en hechting van de producten en dit in het bijzonder van de uitvlakk</w:t>
      </w:r>
      <w:r>
        <w:rPr>
          <w:rFonts w:cs="Arial"/>
          <w:sz w:val="16"/>
          <w:szCs w:val="16"/>
        </w:rPr>
        <w:t xml:space="preserve">ingsmortel. </w:t>
      </w:r>
      <w:r w:rsidRPr="005178DF">
        <w:rPr>
          <w:rFonts w:cs="Arial"/>
          <w:sz w:val="16"/>
          <w:szCs w:val="16"/>
        </w:rPr>
        <w:t>Het is aan te raden de gevels te beschermen tegen slagreg</w:t>
      </w:r>
      <w:r>
        <w:rPr>
          <w:rFonts w:cs="Arial"/>
          <w:sz w:val="16"/>
          <w:szCs w:val="16"/>
        </w:rPr>
        <w:t xml:space="preserve">en, wind en té sterk zonlicht. </w:t>
      </w:r>
      <w:r w:rsidRPr="005178DF">
        <w:rPr>
          <w:rFonts w:cs="Arial"/>
          <w:sz w:val="16"/>
          <w:szCs w:val="16"/>
        </w:rPr>
        <w:t>Het aanbrengen van de materialen op natte of bevroren wand</w:t>
      </w:r>
      <w:r>
        <w:rPr>
          <w:rFonts w:cs="Arial"/>
          <w:sz w:val="16"/>
          <w:szCs w:val="16"/>
        </w:rPr>
        <w:t xml:space="preserve">en is ten zeerste af te raden. </w:t>
      </w:r>
      <w:r w:rsidRPr="005178DF">
        <w:rPr>
          <w:rFonts w:cs="Arial"/>
          <w:sz w:val="16"/>
          <w:szCs w:val="16"/>
        </w:rPr>
        <w:t xml:space="preserve">Bovendien moet men eerst voorzieningen treffen waardoor bouwvocht (afkomstig van </w:t>
      </w:r>
      <w:r w:rsidR="00081419">
        <w:rPr>
          <w:rFonts w:cs="Arial"/>
          <w:sz w:val="16"/>
          <w:szCs w:val="16"/>
        </w:rPr>
        <w:t xml:space="preserve">bv. chape, </w:t>
      </w:r>
      <w:proofErr w:type="spellStart"/>
      <w:r w:rsidR="00081419">
        <w:rPr>
          <w:rFonts w:cs="Arial"/>
          <w:sz w:val="16"/>
          <w:szCs w:val="16"/>
        </w:rPr>
        <w:t>binnenbepleistering</w:t>
      </w:r>
      <w:proofErr w:type="spellEnd"/>
      <w:r w:rsidR="00081419">
        <w:rPr>
          <w:rFonts w:cs="Arial"/>
          <w:sz w:val="16"/>
          <w:szCs w:val="16"/>
        </w:rPr>
        <w:t>,</w:t>
      </w:r>
      <w:r w:rsidRPr="005178DF">
        <w:rPr>
          <w:rFonts w:cs="Arial"/>
          <w:sz w:val="16"/>
          <w:szCs w:val="16"/>
        </w:rPr>
        <w:t>…) geen nadelige invlo</w:t>
      </w:r>
      <w:r w:rsidR="00D22977">
        <w:rPr>
          <w:rFonts w:cs="Arial"/>
          <w:sz w:val="16"/>
          <w:szCs w:val="16"/>
        </w:rPr>
        <w:t>ed heeft op het WILLCO Systeem.</w:t>
      </w:r>
    </w:p>
    <w:p w:rsidR="00470D2E" w:rsidRDefault="00470D2E" w:rsidP="00470D2E">
      <w:pPr>
        <w:spacing w:after="0" w:line="240" w:lineRule="auto"/>
        <w:jc w:val="both"/>
        <w:rPr>
          <w:rFonts w:cs="Arial"/>
          <w:b/>
          <w:bCs/>
          <w:sz w:val="16"/>
          <w:szCs w:val="16"/>
          <w:u w:val="single"/>
        </w:rPr>
      </w:pPr>
    </w:p>
    <w:p w:rsidR="00AC2EE0" w:rsidRPr="001F4584" w:rsidRDefault="00AC2EE0" w:rsidP="00AC2EE0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10-jarige garantieverzekering</w:t>
      </w:r>
    </w:p>
    <w:p w:rsidR="00AC2EE0" w:rsidRPr="001F4584" w:rsidRDefault="00AC2EE0" w:rsidP="00AC2EE0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Bij dit systeem hoort er een 10-jarige garantieverzekering op </w:t>
      </w:r>
      <w:r>
        <w:rPr>
          <w:rFonts w:eastAsia="Times New Roman" w:cs="Arial"/>
          <w:sz w:val="16"/>
          <w:szCs w:val="16"/>
          <w:lang w:val="nl-NL" w:eastAsia="nl-NL"/>
        </w:rPr>
        <w:t xml:space="preserve">de materialen en de uitvoering. </w:t>
      </w: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Tijdens het aanbrengen wordt de juiste verwerking van de materialen gecontroleerd door een erkend controlebureau. Dit gebeurt in nauw overleg met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N.V., de architect, de aannemer en de uitvoerder.</w:t>
      </w:r>
    </w:p>
    <w:p w:rsidR="00AC2EE0" w:rsidRPr="001F4584" w:rsidRDefault="00AC2EE0" w:rsidP="00AC2EE0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Om een perfecte controle van de werkzaamheden mogelijk te maken, moet de uitvoerder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 tijdig op de hoogte brengen van de aanvangs- en de opleveringsdatum der werken. </w:t>
      </w:r>
      <w:r w:rsidRPr="001F4584">
        <w:rPr>
          <w:rFonts w:eastAsia="Times New Roman" w:cs="Arial"/>
          <w:sz w:val="16"/>
          <w:szCs w:val="16"/>
          <w:lang w:eastAsia="nl-NL"/>
        </w:rPr>
        <w:t>Enkel op deze wijze kan de 10-jarige garantieverzekering verkregen worden.</w:t>
      </w:r>
    </w:p>
    <w:p w:rsidR="00AC2EE0" w:rsidRPr="001F4584" w:rsidRDefault="00AC2EE0" w:rsidP="00AC2EE0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AC2EE0" w:rsidRPr="001F4584" w:rsidRDefault="00AC2EE0" w:rsidP="00AC2EE0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Productkwaliteitslabel</w:t>
      </w:r>
    </w:p>
    <w:p w:rsidR="00AC2EE0" w:rsidRPr="001F4584" w:rsidRDefault="00AC2EE0" w:rsidP="00AC2EE0">
      <w:pPr>
        <w:pStyle w:val="Plattetekst"/>
        <w:rPr>
          <w:rFonts w:asciiTheme="minorHAnsi" w:hAnsiTheme="minorHAnsi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Voor dit project moet bij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een productkwal</w:t>
      </w:r>
      <w:r>
        <w:rPr>
          <w:rFonts w:asciiTheme="minorHAnsi" w:hAnsiTheme="minorHAnsi" w:cs="Arial"/>
          <w:sz w:val="16"/>
          <w:szCs w:val="16"/>
        </w:rPr>
        <w:t xml:space="preserve">iteitslabel ‘100% </w:t>
      </w:r>
      <w:proofErr w:type="spellStart"/>
      <w:r>
        <w:rPr>
          <w:rFonts w:asciiTheme="minorHAnsi" w:hAnsiTheme="minorHAnsi" w:cs="Arial"/>
          <w:sz w:val="16"/>
          <w:szCs w:val="16"/>
        </w:rPr>
        <w:t>Willco</w:t>
      </w:r>
      <w:proofErr w:type="spellEnd"/>
      <w:r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>
        <w:rPr>
          <w:rFonts w:asciiTheme="minorHAnsi" w:hAnsiTheme="minorHAnsi" w:cs="Arial"/>
          <w:sz w:val="16"/>
          <w:szCs w:val="16"/>
        </w:rPr>
        <w:t>Products</w:t>
      </w:r>
      <w:proofErr w:type="spellEnd"/>
      <w:r>
        <w:rPr>
          <w:rFonts w:asciiTheme="minorHAnsi" w:hAnsiTheme="minorHAnsi" w:cs="Arial"/>
          <w:sz w:val="16"/>
          <w:szCs w:val="16"/>
        </w:rPr>
        <w:t>’ aangevraagd worden.</w:t>
      </w:r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zal samen met alle betrokken partijen er op toezien dat er alleen met kwalitatieve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>-producten gewerkt wordt. Enkel op deze wijze is er zekerheid over de productkwaliteit en kan het productkwaliteitslabel verkregen worden.</w:t>
      </w:r>
    </w:p>
    <w:p w:rsidR="00AC2EE0" w:rsidRPr="00AC2EE0" w:rsidRDefault="00AC2EE0" w:rsidP="00470D2E">
      <w:pPr>
        <w:spacing w:after="0" w:line="240" w:lineRule="auto"/>
        <w:jc w:val="both"/>
        <w:rPr>
          <w:rFonts w:cs="Arial"/>
          <w:b/>
          <w:bCs/>
          <w:sz w:val="16"/>
          <w:szCs w:val="16"/>
          <w:u w:val="single"/>
          <w:lang w:val="nl-NL"/>
        </w:rPr>
      </w:pPr>
    </w:p>
    <w:p w:rsidR="00470D2E" w:rsidRPr="005178DF" w:rsidRDefault="00D22977" w:rsidP="00470D2E">
      <w:pPr>
        <w:pStyle w:val="Plattetekst3"/>
        <w:rPr>
          <w:rFonts w:asciiTheme="minorHAnsi" w:hAnsiTheme="minorHAnsi" w:cs="Arial"/>
          <w:color w:val="753F78"/>
          <w:sz w:val="20"/>
        </w:rPr>
      </w:pPr>
      <w:r>
        <w:rPr>
          <w:rFonts w:asciiTheme="minorHAnsi" w:hAnsiTheme="minorHAnsi" w:cs="Arial"/>
          <w:color w:val="753F78"/>
          <w:sz w:val="20"/>
        </w:rPr>
        <w:t>Voorbereidende werkzaamheden</w:t>
      </w:r>
      <w:r w:rsidR="00470D2E" w:rsidRPr="005178DF">
        <w:rPr>
          <w:rFonts w:asciiTheme="minorHAnsi" w:hAnsiTheme="minorHAnsi" w:cs="Arial"/>
          <w:color w:val="753F78"/>
          <w:sz w:val="20"/>
        </w:rPr>
        <w:t>:</w:t>
      </w:r>
    </w:p>
    <w:p w:rsidR="00470D2E" w:rsidRPr="005178DF" w:rsidRDefault="00470D2E" w:rsidP="00470D2E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5178DF">
        <w:rPr>
          <w:rFonts w:asciiTheme="minorHAnsi" w:hAnsiTheme="minorHAnsi" w:cs="Arial"/>
          <w:sz w:val="16"/>
          <w:szCs w:val="16"/>
        </w:rPr>
        <w:t>Plaatsen van de stelling (ongeveer 2</w:t>
      </w:r>
      <w:r>
        <w:rPr>
          <w:rFonts w:asciiTheme="minorHAnsi" w:hAnsiTheme="minorHAnsi" w:cs="Arial"/>
          <w:sz w:val="16"/>
          <w:szCs w:val="16"/>
        </w:rPr>
        <w:t xml:space="preserve">0 cm van de gevel verwijderd). </w:t>
      </w:r>
      <w:r w:rsidRPr="005178DF">
        <w:rPr>
          <w:rFonts w:asciiTheme="minorHAnsi" w:hAnsiTheme="minorHAnsi" w:cs="Arial"/>
          <w:sz w:val="16"/>
          <w:szCs w:val="16"/>
        </w:rPr>
        <w:t>Direct na het beëindigen der werken, de stelling proper maken of verwijderen.</w:t>
      </w:r>
    </w:p>
    <w:p w:rsidR="00470D2E" w:rsidRPr="005178DF" w:rsidRDefault="00470D2E" w:rsidP="00470D2E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5178DF">
        <w:rPr>
          <w:rFonts w:asciiTheme="minorHAnsi" w:hAnsiTheme="minorHAnsi" w:cs="Arial"/>
          <w:sz w:val="16"/>
          <w:szCs w:val="16"/>
        </w:rPr>
        <w:t>Tijdens de verwerking is het aan te raden, de gevel zorgvuldig te beschermen tegen zonlicht, slagregen en wind, door middel van zeilen aan de stelling.</w:t>
      </w:r>
    </w:p>
    <w:p w:rsidR="00470D2E" w:rsidRPr="005178DF" w:rsidRDefault="00470D2E" w:rsidP="00470D2E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5178DF">
        <w:rPr>
          <w:rFonts w:asciiTheme="minorHAnsi" w:hAnsiTheme="minorHAnsi" w:cs="Arial"/>
          <w:sz w:val="16"/>
          <w:szCs w:val="16"/>
        </w:rPr>
        <w:t xml:space="preserve">Muren controleren </w:t>
      </w:r>
      <w:r>
        <w:rPr>
          <w:rFonts w:asciiTheme="minorHAnsi" w:hAnsiTheme="minorHAnsi" w:cs="Arial"/>
          <w:sz w:val="16"/>
          <w:szCs w:val="16"/>
        </w:rPr>
        <w:t xml:space="preserve">tegen opstijgende vochtigheid. </w:t>
      </w:r>
      <w:r w:rsidRPr="005178DF">
        <w:rPr>
          <w:rFonts w:asciiTheme="minorHAnsi" w:hAnsiTheme="minorHAnsi" w:cs="Arial"/>
          <w:sz w:val="16"/>
          <w:szCs w:val="16"/>
        </w:rPr>
        <w:t xml:space="preserve">Indien nodig, behandelen met </w:t>
      </w:r>
      <w:r w:rsidRPr="005178DF">
        <w:rPr>
          <w:rFonts w:asciiTheme="minorHAnsi" w:hAnsiTheme="minorHAnsi" w:cs="Arial"/>
          <w:b/>
          <w:sz w:val="16"/>
          <w:szCs w:val="16"/>
        </w:rPr>
        <w:t>WILLCO Dry Wall</w:t>
      </w:r>
      <w:r w:rsidRPr="005178DF">
        <w:rPr>
          <w:rFonts w:asciiTheme="minorHAnsi" w:hAnsiTheme="minorHAnsi" w:cs="Arial"/>
          <w:sz w:val="16"/>
          <w:szCs w:val="16"/>
        </w:rPr>
        <w:t xml:space="preserve"> (zie technische fiche).</w:t>
      </w:r>
    </w:p>
    <w:p w:rsidR="00470D2E" w:rsidRPr="005178DF" w:rsidRDefault="00470D2E" w:rsidP="00470D2E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5178DF">
        <w:rPr>
          <w:rFonts w:asciiTheme="minorHAnsi" w:hAnsiTheme="minorHAnsi" w:cs="Arial"/>
          <w:sz w:val="16"/>
          <w:szCs w:val="16"/>
        </w:rPr>
        <w:t>Da</w:t>
      </w:r>
      <w:r>
        <w:rPr>
          <w:rFonts w:asciiTheme="minorHAnsi" w:hAnsiTheme="minorHAnsi" w:cs="Arial"/>
          <w:sz w:val="16"/>
          <w:szCs w:val="16"/>
        </w:rPr>
        <w:t xml:space="preserve">k controleren op waterdichtheid! </w:t>
      </w:r>
      <w:r w:rsidRPr="005178DF">
        <w:rPr>
          <w:rFonts w:asciiTheme="minorHAnsi" w:hAnsiTheme="minorHAnsi" w:cs="Arial"/>
          <w:sz w:val="16"/>
          <w:szCs w:val="16"/>
        </w:rPr>
        <w:t>Indien nodig, repareren of vernieuwen.</w:t>
      </w:r>
    </w:p>
    <w:p w:rsidR="00470D2E" w:rsidRPr="005178DF" w:rsidRDefault="00470D2E" w:rsidP="00470D2E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5178DF">
        <w:rPr>
          <w:rFonts w:asciiTheme="minorHAnsi" w:hAnsiTheme="minorHAnsi" w:cs="Arial"/>
          <w:sz w:val="16"/>
          <w:szCs w:val="16"/>
        </w:rPr>
        <w:t>Kroonlijs</w:t>
      </w:r>
      <w:r>
        <w:rPr>
          <w:rFonts w:asciiTheme="minorHAnsi" w:hAnsiTheme="minorHAnsi" w:cs="Arial"/>
          <w:sz w:val="16"/>
          <w:szCs w:val="16"/>
        </w:rPr>
        <w:t xml:space="preserve">t controleren op waterdichtheid! </w:t>
      </w:r>
      <w:r w:rsidRPr="005178DF">
        <w:rPr>
          <w:rFonts w:asciiTheme="minorHAnsi" w:hAnsiTheme="minorHAnsi" w:cs="Arial"/>
          <w:sz w:val="16"/>
          <w:szCs w:val="16"/>
        </w:rPr>
        <w:t>Indien nodig, repareren of vernieuwen.</w:t>
      </w:r>
    </w:p>
    <w:p w:rsidR="00470D2E" w:rsidRPr="005178DF" w:rsidRDefault="00470D2E" w:rsidP="00470D2E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5178DF">
        <w:rPr>
          <w:rFonts w:asciiTheme="minorHAnsi" w:hAnsiTheme="minorHAnsi" w:cs="Arial"/>
          <w:sz w:val="16"/>
          <w:szCs w:val="16"/>
        </w:rPr>
        <w:t>Controle van de oversteek van de dakrandprof</w:t>
      </w:r>
      <w:r>
        <w:rPr>
          <w:rFonts w:asciiTheme="minorHAnsi" w:hAnsiTheme="minorHAnsi" w:cs="Arial"/>
          <w:sz w:val="16"/>
          <w:szCs w:val="16"/>
        </w:rPr>
        <w:t xml:space="preserve">ielen, dakpannen en dekstenen. </w:t>
      </w:r>
      <w:r w:rsidRPr="005178DF">
        <w:rPr>
          <w:rFonts w:asciiTheme="minorHAnsi" w:hAnsiTheme="minorHAnsi" w:cs="Arial"/>
          <w:sz w:val="16"/>
          <w:szCs w:val="16"/>
        </w:rPr>
        <w:t>De druiprand moet minimum nog 4 à 5 cm voorbij én onder de bepleistering komen.</w:t>
      </w:r>
    </w:p>
    <w:p w:rsidR="00470D2E" w:rsidRPr="005178DF" w:rsidRDefault="00470D2E" w:rsidP="00470D2E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5178DF">
        <w:rPr>
          <w:rFonts w:asciiTheme="minorHAnsi" w:hAnsiTheme="minorHAnsi" w:cs="Arial"/>
          <w:sz w:val="16"/>
          <w:szCs w:val="16"/>
        </w:rPr>
        <w:t>Naden in de dekstenen duurzaam waterdicht afwerken.</w:t>
      </w:r>
    </w:p>
    <w:p w:rsidR="00470D2E" w:rsidRPr="005178DF" w:rsidRDefault="00470D2E" w:rsidP="00470D2E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Vensterbanken</w:t>
      </w:r>
      <w:r w:rsidRPr="005178DF">
        <w:rPr>
          <w:rFonts w:cs="Arial"/>
          <w:sz w:val="16"/>
          <w:szCs w:val="16"/>
        </w:rPr>
        <w:t>: de druiprand moet minstens 4 à 5 cm v</w:t>
      </w:r>
      <w:r>
        <w:rPr>
          <w:rFonts w:cs="Arial"/>
          <w:sz w:val="16"/>
          <w:szCs w:val="16"/>
        </w:rPr>
        <w:t xml:space="preserve">oorbij de bepleistering komen. </w:t>
      </w:r>
      <w:r w:rsidRPr="005178DF">
        <w:rPr>
          <w:rFonts w:cs="Arial"/>
          <w:sz w:val="16"/>
          <w:szCs w:val="16"/>
        </w:rPr>
        <w:t>Het is aan te raden om opstandjes te voorzien aan de zijkanten van de vensterbanken.</w:t>
      </w:r>
    </w:p>
    <w:p w:rsidR="00470D2E" w:rsidRPr="005178DF" w:rsidRDefault="00470D2E" w:rsidP="00470D2E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Eventuele naden in de vensterbanken duurzaam waterdicht afwerken.</w:t>
      </w:r>
    </w:p>
    <w:p w:rsidR="00470D2E" w:rsidRPr="005178DF" w:rsidRDefault="00470D2E" w:rsidP="00470D2E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Plaatsen van een plint. </w:t>
      </w:r>
      <w:r w:rsidRPr="005178DF">
        <w:rPr>
          <w:rFonts w:cs="Arial"/>
          <w:sz w:val="16"/>
          <w:szCs w:val="16"/>
        </w:rPr>
        <w:t>Bij voorkeur in gevel</w:t>
      </w:r>
      <w:r>
        <w:rPr>
          <w:rFonts w:cs="Arial"/>
          <w:sz w:val="16"/>
          <w:szCs w:val="16"/>
        </w:rPr>
        <w:t xml:space="preserve">steen of natuursteen. </w:t>
      </w:r>
      <w:r w:rsidRPr="005178DF">
        <w:rPr>
          <w:rFonts w:cs="Arial"/>
          <w:sz w:val="16"/>
          <w:szCs w:val="16"/>
        </w:rPr>
        <w:t>Het is niet aan te raden van de sierbepleistering te plaatsen tot aan de grond.</w:t>
      </w:r>
    </w:p>
    <w:p w:rsidR="00470D2E" w:rsidRPr="005178DF" w:rsidRDefault="00470D2E" w:rsidP="00470D2E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 xml:space="preserve">Op de schouw een deksteen aanbrengen waarvan de druiprand minimum 4 à 5 cm </w:t>
      </w:r>
      <w:r>
        <w:rPr>
          <w:rFonts w:cs="Arial"/>
          <w:sz w:val="16"/>
          <w:szCs w:val="16"/>
        </w:rPr>
        <w:t xml:space="preserve">voorbij de bepleistering komt. </w:t>
      </w:r>
      <w:r w:rsidRPr="005178DF">
        <w:rPr>
          <w:rFonts w:cs="Arial"/>
          <w:sz w:val="16"/>
          <w:szCs w:val="16"/>
        </w:rPr>
        <w:t>Alle kanten van de schouw bepleisteren.</w:t>
      </w:r>
    </w:p>
    <w:p w:rsidR="00470D2E" w:rsidRPr="005178DF" w:rsidRDefault="00470D2E" w:rsidP="00470D2E">
      <w:pPr>
        <w:spacing w:after="0" w:line="240" w:lineRule="auto"/>
        <w:rPr>
          <w:rFonts w:cs="Arial"/>
          <w:sz w:val="16"/>
          <w:szCs w:val="16"/>
        </w:rPr>
      </w:pPr>
    </w:p>
    <w:p w:rsidR="00470D2E" w:rsidRPr="005178DF" w:rsidRDefault="00470D2E" w:rsidP="00470D2E">
      <w:pPr>
        <w:pStyle w:val="Kop4"/>
        <w:jc w:val="left"/>
        <w:rPr>
          <w:rFonts w:asciiTheme="minorHAnsi" w:hAnsiTheme="minorHAnsi" w:cs="Arial"/>
          <w:color w:val="753F78"/>
          <w:sz w:val="20"/>
          <w:lang w:val="nl-NL"/>
        </w:rPr>
      </w:pPr>
      <w:r w:rsidRPr="005178DF">
        <w:rPr>
          <w:rFonts w:asciiTheme="minorHAnsi" w:hAnsiTheme="minorHAnsi" w:cs="Arial"/>
          <w:color w:val="753F78"/>
          <w:sz w:val="20"/>
          <w:lang w:val="nl-NL"/>
        </w:rPr>
        <w:t>Voorb</w:t>
      </w:r>
      <w:r>
        <w:rPr>
          <w:rFonts w:asciiTheme="minorHAnsi" w:hAnsiTheme="minorHAnsi" w:cs="Arial"/>
          <w:color w:val="753F78"/>
          <w:sz w:val="20"/>
          <w:lang w:val="nl-NL"/>
        </w:rPr>
        <w:t>ereiding van de ondergrond</w:t>
      </w:r>
      <w:r w:rsidRPr="005178DF">
        <w:rPr>
          <w:rFonts w:asciiTheme="minorHAnsi" w:hAnsiTheme="minorHAnsi" w:cs="Arial"/>
          <w:color w:val="753F78"/>
          <w:sz w:val="20"/>
          <w:lang w:val="nl-NL"/>
        </w:rPr>
        <w:t>:</w:t>
      </w:r>
    </w:p>
    <w:p w:rsidR="00470D2E" w:rsidRPr="005178DF" w:rsidRDefault="00470D2E" w:rsidP="00470D2E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De ondergrond contoleren op een goede hechting.</w:t>
      </w:r>
    </w:p>
    <w:p w:rsidR="00470D2E" w:rsidRPr="005178DF" w:rsidRDefault="00470D2E" w:rsidP="00470D2E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De ondergrond grondig reinigen.</w:t>
      </w:r>
    </w:p>
    <w:p w:rsidR="00470D2E" w:rsidRPr="005178DF" w:rsidRDefault="00470D2E" w:rsidP="00470D2E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 xml:space="preserve">De ondergrond </w:t>
      </w:r>
      <w:proofErr w:type="spellStart"/>
      <w:r w:rsidRPr="005178DF">
        <w:rPr>
          <w:rFonts w:cs="Arial"/>
          <w:sz w:val="16"/>
          <w:szCs w:val="16"/>
        </w:rPr>
        <w:t>ontmossen</w:t>
      </w:r>
      <w:proofErr w:type="spellEnd"/>
      <w:r w:rsidRPr="005178DF">
        <w:rPr>
          <w:rFonts w:cs="Arial"/>
          <w:sz w:val="16"/>
          <w:szCs w:val="16"/>
        </w:rPr>
        <w:t>.</w:t>
      </w:r>
    </w:p>
    <w:p w:rsidR="00470D2E" w:rsidRPr="005178DF" w:rsidRDefault="00470D2E" w:rsidP="00470D2E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Olie of andere stoffen die geen hechting toelaten (b.v. siliconen) moeten zorgvuldig verwijderd worden.</w:t>
      </w:r>
    </w:p>
    <w:p w:rsidR="00470D2E" w:rsidRPr="005178DF" w:rsidRDefault="00470D2E" w:rsidP="00470D2E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Eventuele losse stukken verwijderen en repareren met WILLCO UPL 3000.</w:t>
      </w:r>
    </w:p>
    <w:p w:rsidR="00470D2E" w:rsidRPr="005178DF" w:rsidRDefault="00470D2E" w:rsidP="00470D2E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>Té grote oneffenheden eerst uitvlakken met WILLCO UPL 3000.</w:t>
      </w:r>
    </w:p>
    <w:p w:rsidR="00CC4C75" w:rsidRDefault="00470D2E" w:rsidP="00451DB3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5178DF">
        <w:rPr>
          <w:rFonts w:cs="Arial"/>
          <w:sz w:val="16"/>
          <w:szCs w:val="16"/>
        </w:rPr>
        <w:t xml:space="preserve">Het is noodzakelijk de uitzettingsvoegen </w:t>
      </w:r>
      <w:r>
        <w:rPr>
          <w:rFonts w:cs="Arial"/>
          <w:sz w:val="16"/>
          <w:szCs w:val="16"/>
        </w:rPr>
        <w:t>in de ondergrond te respecteren</w:t>
      </w:r>
      <w:r w:rsidRPr="005178DF">
        <w:rPr>
          <w:rFonts w:cs="Arial"/>
          <w:sz w:val="16"/>
          <w:szCs w:val="16"/>
        </w:rPr>
        <w:t>!</w:t>
      </w:r>
    </w:p>
    <w:p w:rsidR="00F337DE" w:rsidRDefault="00F337DE" w:rsidP="00451DB3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In geval van cellenbeton: raadpleeg de voorschriften van de fabrikant.</w:t>
      </w:r>
    </w:p>
    <w:p w:rsidR="00E90523" w:rsidRPr="00451DB3" w:rsidRDefault="00E90523" w:rsidP="00E90523">
      <w:pPr>
        <w:spacing w:after="0" w:line="240" w:lineRule="auto"/>
        <w:ind w:left="357"/>
        <w:jc w:val="both"/>
        <w:rPr>
          <w:rFonts w:cs="Arial"/>
          <w:sz w:val="16"/>
          <w:szCs w:val="16"/>
        </w:rPr>
      </w:pPr>
      <w:bookmarkStart w:id="0" w:name="_GoBack"/>
      <w:bookmarkEnd w:id="0"/>
    </w:p>
    <w:sectPr w:rsidR="00E90523" w:rsidRPr="00451DB3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  <w:altChunk r:id="rId101"/>
    <w:altChunk r:id="rId102"/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B6E" w:rsidRDefault="00764B6E" w:rsidP="00E77031">
      <w:pPr>
        <w:spacing w:after="0" w:line="240" w:lineRule="auto"/>
      </w:pPr>
      <w:r>
        <w:separator/>
      </w:r>
    </w:p>
  </w:endnote>
  <w:endnote w:type="continuationSeparator" w:id="0">
    <w:p w:rsidR="00764B6E" w:rsidRDefault="00764B6E" w:rsidP="00E7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031" w:rsidRDefault="009D3091">
    <w:pPr>
      <w:pStyle w:val="Voettekst"/>
    </w:pPr>
    <w:r w:rsidRPr="00BC70BE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3AA4E" wp14:editId="6D3969EB">
              <wp:simplePos x="0" y="0"/>
              <wp:positionH relativeFrom="column">
                <wp:posOffset>1430655</wp:posOffset>
              </wp:positionH>
              <wp:positionV relativeFrom="paragraph">
                <wp:posOffset>-26035</wp:posOffset>
              </wp:positionV>
              <wp:extent cx="3517265" cy="436880"/>
              <wp:effectExtent l="0" t="0" r="6985" b="127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265" cy="436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031" w:rsidRPr="00FB49F4" w:rsidRDefault="00E77031" w:rsidP="00E77031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Willco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Products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–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Kwalestraat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72 – 9320 Nieuwerkerken – België</w:t>
                          </w:r>
                          <w:r w:rsidRPr="00FB49F4">
                            <w:rPr>
                              <w:sz w:val="18"/>
                              <w:szCs w:val="18"/>
                            </w:rPr>
                            <w:br/>
                            <w:t>Tel 053/77 13 72 – Fax 053/ 78 16 56 – info@willcoproducts.be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2.65pt;margin-top:-2.05pt;width:276.95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rLJAIAAB0EAAAOAAAAZHJzL2Uyb0RvYy54bWysU9uO2yAQfa/Uf0C8N06cy2atOKtttqkq&#10;bS/Sbj8AYxyjAEOBxE6/vgPOZqPtW1UeEMMMh5kzZ1Z3vVbkKJyXYEo6GY0pEYZDLc2upD+ftx+W&#10;lPjATM0UGFHSk/D0bv3+3aqzhcihBVULRxDE+KKzJW1DsEWWed4KzfwIrDDobMBpFtB0u6x2rEN0&#10;rbJ8PF5kHbjaOuDCe7x9GJx0nfCbRvDwvWm8CESVFHMLaXdpr+KerVes2DlmW8nPabB/yEIzafDT&#10;C9QDC4wcnPwLSkvuwEMTRhx0Bk0juUg1YDWT8ZtqnlpmRaoFyfH2QpP/f7D82/GHI7Iu6XR8Q4lh&#10;Gpv0LPY+HNme5JGfzvoCw54sBob+I/TY51Srt4/A954Y2LTM7MS9c9C1gtWY3yS+zK6eDjg+glTd&#10;V6jxG3YIkID6xulIHtJBEB37dLr0RvSBcLyczic3+WJOCUffbLpYLlPzMla8vLbOh88CNImHkjrs&#10;fUJnx0cfYjaseAmJn3lQst5KpZLhdtVGOXJkqJNtWqmAN2HKkK6kt/N8npANxPdJQloG1LGSuqTL&#10;cVyDsiIbn0ydQgKTajhjJsqc6YmMDNyEvuoxMHJWQX1CohwMesX5wkML7jclHWq1pP7XgTlBifpi&#10;kOzbyWwWxZ2M2fwmR8Nde6prDzMcoUoaKBmOm5AGIvJg4B6b0sjE12sm51xRg4nG87xEkV/bKep1&#10;qtd/AAAA//8DAFBLAwQUAAYACAAAACEA+bs0gd8AAAAJAQAADwAAAGRycy9kb3ducmV2LnhtbEyP&#10;0U6DQBBF3038h82Y+GLapUhZSxkaNdH42toPGGALpOwsYbeF/r3rkz5O7sm9Z/LdbHpx1aPrLCOs&#10;lhEIzZWtO24Qjt8fixcQzhPX1FvWCDftYFfc3+WU1Xbivb4efCNCCbuMEFrvh0xKV7XakFvaQXPI&#10;TnY05MM5NrIeaQrlppdxFKXSUMdhoaVBv7e6Oh8uBuH0NT2tN1P56Y9qn6Rv1KnS3hAfH+bXLQiv&#10;Z/8Hw69+UIciOJX2wrUTPUIcr58DirBIViACoNQmBlEipIkCWeTy/wfFDwAAAP//AwBQSwECLQAU&#10;AAYACAAAACEAtoM4kv4AAADhAQAAEwAAAAAAAAAAAAAAAAAAAAAAW0NvbnRlbnRfVHlwZXNdLnht&#10;bFBLAQItABQABgAIAAAAIQA4/SH/1gAAAJQBAAALAAAAAAAAAAAAAAAAAC8BAABfcmVscy8ucmVs&#10;c1BLAQItABQABgAIAAAAIQBDR3rLJAIAAB0EAAAOAAAAAAAAAAAAAAAAAC4CAABkcnMvZTJvRG9j&#10;LnhtbFBLAQItABQABgAIAAAAIQD5uzSB3wAAAAkBAAAPAAAAAAAAAAAAAAAAAH4EAABkcnMvZG93&#10;bnJldi54bWxQSwUGAAAAAAQABADzAAAAigUAAAAA&#10;" stroked="f">
              <v:textbox>
                <w:txbxContent>
                  <w:p w:rsidR="00E77031" w:rsidRPr="00FB49F4" w:rsidRDefault="00E77031" w:rsidP="00E77031">
                    <w:pPr>
                      <w:jc w:val="right"/>
                      <w:rPr>
                        <w:sz w:val="18"/>
                        <w:szCs w:val="18"/>
                      </w:rPr>
                    </w:pP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Willco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Products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–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Kwalestraat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72 – 9320 Nieuwerkerken – België</w:t>
                    </w:r>
                    <w:r w:rsidRPr="00FB49F4">
                      <w:rPr>
                        <w:sz w:val="18"/>
                        <w:szCs w:val="18"/>
                      </w:rPr>
                      <w:br/>
                      <w:t>Tel 053/77 13 72 – Fax 053/ 78 16 56 – info@willcoproducts.be</w:t>
                    </w:r>
                  </w:p>
                </w:txbxContent>
              </v:textbox>
            </v:shape>
          </w:pict>
        </mc:Fallback>
      </mc:AlternateContent>
    </w:r>
    <w:r w:rsidRPr="00BC70BE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698B57F0" wp14:editId="21B9753F">
          <wp:simplePos x="0" y="0"/>
          <wp:positionH relativeFrom="column">
            <wp:posOffset>4961255</wp:posOffset>
          </wp:positionH>
          <wp:positionV relativeFrom="paragraph">
            <wp:posOffset>-250190</wp:posOffset>
          </wp:positionV>
          <wp:extent cx="802640" cy="61722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LCO_logo met groen.jpg"/>
                  <pic:cNvPicPr/>
                </pic:nvPicPr>
                <pic:blipFill>
                  <a:blip r:embed="rId1" cstate="print">
                    <a:clrChange>
                      <a:clrFrom>
                        <a:srgbClr val="FFFDFC"/>
                      </a:clrFrom>
                      <a:clrTo>
                        <a:srgbClr val="FFFD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B6E" w:rsidRDefault="00764B6E" w:rsidP="00E77031">
      <w:pPr>
        <w:spacing w:after="0" w:line="240" w:lineRule="auto"/>
      </w:pPr>
      <w:r>
        <w:separator/>
      </w:r>
    </w:p>
  </w:footnote>
  <w:footnote w:type="continuationSeparator" w:id="0">
    <w:p w:rsidR="00764B6E" w:rsidRDefault="00764B6E" w:rsidP="00E77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7B7"/>
    <w:multiLevelType w:val="singleLevel"/>
    <w:tmpl w:val="DBDAD01E"/>
    <w:lvl w:ilvl="0"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</w:abstractNum>
  <w:abstractNum w:abstractNumId="1">
    <w:nsid w:val="324B2DA9"/>
    <w:multiLevelType w:val="singleLevel"/>
    <w:tmpl w:val="CBD074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75"/>
    <w:rsid w:val="00037AE2"/>
    <w:rsid w:val="00081419"/>
    <w:rsid w:val="000A5928"/>
    <w:rsid w:val="000D76E9"/>
    <w:rsid w:val="000E70D5"/>
    <w:rsid w:val="00144B5D"/>
    <w:rsid w:val="00194CBB"/>
    <w:rsid w:val="001B29FA"/>
    <w:rsid w:val="001E7EC9"/>
    <w:rsid w:val="001F3B76"/>
    <w:rsid w:val="001F4584"/>
    <w:rsid w:val="002271AC"/>
    <w:rsid w:val="0027279D"/>
    <w:rsid w:val="002760BF"/>
    <w:rsid w:val="00276ACE"/>
    <w:rsid w:val="00280187"/>
    <w:rsid w:val="002816B4"/>
    <w:rsid w:val="00296398"/>
    <w:rsid w:val="002C5342"/>
    <w:rsid w:val="003117FA"/>
    <w:rsid w:val="00342DF4"/>
    <w:rsid w:val="003A0C2E"/>
    <w:rsid w:val="003B7519"/>
    <w:rsid w:val="003D1541"/>
    <w:rsid w:val="004519B0"/>
    <w:rsid w:val="00451DB3"/>
    <w:rsid w:val="00470D2E"/>
    <w:rsid w:val="00486A28"/>
    <w:rsid w:val="00502D5F"/>
    <w:rsid w:val="005245D6"/>
    <w:rsid w:val="00584CF8"/>
    <w:rsid w:val="00597F7C"/>
    <w:rsid w:val="005D6569"/>
    <w:rsid w:val="00646D49"/>
    <w:rsid w:val="006C6421"/>
    <w:rsid w:val="006F1D87"/>
    <w:rsid w:val="00764B6E"/>
    <w:rsid w:val="007A0C44"/>
    <w:rsid w:val="008468ED"/>
    <w:rsid w:val="008C1AAD"/>
    <w:rsid w:val="008E0BE8"/>
    <w:rsid w:val="008F066D"/>
    <w:rsid w:val="00901DD2"/>
    <w:rsid w:val="009032CA"/>
    <w:rsid w:val="009738FB"/>
    <w:rsid w:val="00984A8D"/>
    <w:rsid w:val="009D3091"/>
    <w:rsid w:val="009D3519"/>
    <w:rsid w:val="00A24A87"/>
    <w:rsid w:val="00A26C68"/>
    <w:rsid w:val="00A923C6"/>
    <w:rsid w:val="00AA6B31"/>
    <w:rsid w:val="00AC2EE0"/>
    <w:rsid w:val="00AE7EA9"/>
    <w:rsid w:val="00B719E5"/>
    <w:rsid w:val="00B82016"/>
    <w:rsid w:val="00BB4F93"/>
    <w:rsid w:val="00BC70BE"/>
    <w:rsid w:val="00C5043B"/>
    <w:rsid w:val="00C84F9B"/>
    <w:rsid w:val="00C8632D"/>
    <w:rsid w:val="00C87382"/>
    <w:rsid w:val="00CC4C75"/>
    <w:rsid w:val="00D143EE"/>
    <w:rsid w:val="00D22977"/>
    <w:rsid w:val="00D6379F"/>
    <w:rsid w:val="00DC7F8E"/>
    <w:rsid w:val="00E01B08"/>
    <w:rsid w:val="00E141D2"/>
    <w:rsid w:val="00E20E29"/>
    <w:rsid w:val="00E41046"/>
    <w:rsid w:val="00E77031"/>
    <w:rsid w:val="00E90523"/>
    <w:rsid w:val="00EB0128"/>
    <w:rsid w:val="00EE279A"/>
    <w:rsid w:val="00EE7A85"/>
    <w:rsid w:val="00F337DE"/>
    <w:rsid w:val="00F56102"/>
    <w:rsid w:val="00F7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Target="../part1.docx" Type="http://schemas.openxmlformats.org/officeDocument/2006/relationships/aFChunk" Id="rId101"/><Relationship Target="../part2.docx" Type="http://schemas.openxmlformats.org/officeDocument/2006/relationships/aFChunk" Id="rId102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618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 Anthoons</dc:creator>
  <cp:lastModifiedBy>Lien Anthoons</cp:lastModifiedBy>
  <cp:revision>9</cp:revision>
  <cp:lastPrinted>2013-07-01T13:33:00Z</cp:lastPrinted>
  <dcterms:created xsi:type="dcterms:W3CDTF">2017-03-21T07:42:00Z</dcterms:created>
  <dcterms:modified xsi:type="dcterms:W3CDTF">2017-11-21T15:13:00Z</dcterms:modified>
</cp:coreProperties>
</file>