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36" w:rsidRPr="0014119D" w:rsidRDefault="00805536" w:rsidP="00805536">
      <w:pPr>
        <w:numPr>
          <w:ilvl w:val="0"/>
          <w:numId w:val="1"/>
        </w:num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  <w:r w:rsidRPr="0014119D">
        <w:rPr>
          <w:rFonts w:cs="Arial"/>
          <w:sz w:val="16"/>
          <w:szCs w:val="16"/>
        </w:rPr>
        <w:t xml:space="preserve">Aanbrengen van twee lagen </w:t>
      </w:r>
      <w:r w:rsidRPr="0014119D">
        <w:rPr>
          <w:rFonts w:cs="Arial"/>
          <w:b/>
          <w:sz w:val="16"/>
          <w:szCs w:val="16"/>
        </w:rPr>
        <w:t xml:space="preserve">WILLCO </w:t>
      </w:r>
      <w:proofErr w:type="spellStart"/>
      <w:r w:rsidRPr="0014119D">
        <w:rPr>
          <w:rFonts w:cs="Arial"/>
          <w:b/>
          <w:sz w:val="16"/>
          <w:szCs w:val="16"/>
        </w:rPr>
        <w:t>Avantgarde</w:t>
      </w:r>
      <w:proofErr w:type="spellEnd"/>
      <w:r w:rsidRPr="0014119D">
        <w:rPr>
          <w:rFonts w:cs="Arial"/>
          <w:b/>
          <w:sz w:val="16"/>
          <w:szCs w:val="16"/>
        </w:rPr>
        <w:t xml:space="preserve"> Verf</w:t>
      </w:r>
      <w:r w:rsidRPr="0014119D">
        <w:rPr>
          <w:rFonts w:cs="Arial"/>
          <w:sz w:val="16"/>
          <w:szCs w:val="16"/>
        </w:rPr>
        <w:t xml:space="preserve"> in kleur naar keuze.</w:t>
      </w:r>
    </w:p>
    <w:p w:rsidR="00372737" w:rsidRDefault="00805536" w:rsidP="00DB6120">
      <w:pPr>
        <w:spacing w:after="0" w:line="240" w:lineRule="auto"/>
        <w:ind w:left="360"/>
        <w:jc w:val="both"/>
        <w:rPr>
          <w:rFonts w:cs="Arial"/>
          <w:sz w:val="16"/>
          <w:szCs w:val="16"/>
        </w:rPr>
      </w:pPr>
      <w:r w:rsidRPr="0014119D">
        <w:rPr>
          <w:rFonts w:cs="Arial"/>
          <w:sz w:val="16"/>
          <w:szCs w:val="16"/>
        </w:rPr>
        <w:t xml:space="preserve">De WILLCO </w:t>
      </w:r>
      <w:proofErr w:type="spellStart"/>
      <w:r w:rsidRPr="0014119D">
        <w:rPr>
          <w:rFonts w:cs="Arial"/>
          <w:sz w:val="16"/>
          <w:szCs w:val="16"/>
        </w:rPr>
        <w:t>Avantgarde</w:t>
      </w:r>
      <w:proofErr w:type="spellEnd"/>
      <w:r w:rsidRPr="0014119D">
        <w:rPr>
          <w:rFonts w:cs="Arial"/>
          <w:sz w:val="16"/>
          <w:szCs w:val="16"/>
        </w:rPr>
        <w:t xml:space="preserve"> Verf is bijzonder bestand tegen grootstadver</w:t>
      </w:r>
      <w:r w:rsidR="00E94327">
        <w:rPr>
          <w:rFonts w:cs="Arial"/>
          <w:sz w:val="16"/>
          <w:szCs w:val="16"/>
        </w:rPr>
        <w:t xml:space="preserve">vuiling zoals o.a. dieselroet. </w:t>
      </w:r>
      <w:r w:rsidRPr="0014119D">
        <w:rPr>
          <w:rFonts w:cs="Arial"/>
          <w:sz w:val="16"/>
          <w:szCs w:val="16"/>
        </w:rPr>
        <w:t xml:space="preserve">WILLCO </w:t>
      </w:r>
      <w:proofErr w:type="spellStart"/>
      <w:r w:rsidRPr="0014119D">
        <w:rPr>
          <w:rFonts w:cs="Arial"/>
          <w:sz w:val="16"/>
          <w:szCs w:val="16"/>
        </w:rPr>
        <w:t>Avantgarde</w:t>
      </w:r>
      <w:proofErr w:type="spellEnd"/>
      <w:r w:rsidRPr="0014119D">
        <w:rPr>
          <w:rFonts w:cs="Arial"/>
          <w:sz w:val="16"/>
          <w:szCs w:val="16"/>
        </w:rPr>
        <w:t xml:space="preserve"> Verf heeft de allerbeste weersbestendigheid, een geringe wateropname, is blijvend kleurvast, milieuvriendelijk, reukloos, zonder weekmakers, hoog dampdoorlatend, uitzonderlijk waterdicht, algen- en </w:t>
      </w:r>
      <w:proofErr w:type="spellStart"/>
      <w:r w:rsidRPr="0014119D">
        <w:rPr>
          <w:rFonts w:cs="Arial"/>
          <w:sz w:val="16"/>
          <w:szCs w:val="16"/>
        </w:rPr>
        <w:t>mosbestendig</w:t>
      </w:r>
      <w:proofErr w:type="spellEnd"/>
      <w:r w:rsidRPr="0014119D">
        <w:rPr>
          <w:rFonts w:cs="Arial"/>
          <w:sz w:val="16"/>
          <w:szCs w:val="16"/>
        </w:rPr>
        <w:t>.</w:t>
      </w:r>
    </w:p>
    <w:p w:rsidR="00372737" w:rsidRDefault="00372737" w:rsidP="00372737">
      <w:pPr>
        <w:pStyle w:val="Plattetekst"/>
        <w:ind w:left="360"/>
        <w:jc w:val="left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Dichtheid: o</w:t>
      </w:r>
      <w:r w:rsidRPr="00372737">
        <w:rPr>
          <w:rFonts w:asciiTheme="minorHAnsi" w:hAnsiTheme="minorHAnsi" w:cs="Arial"/>
          <w:sz w:val="16"/>
          <w:szCs w:val="16"/>
        </w:rPr>
        <w:t>ngeveer 1,30 g/cm</w:t>
      </w:r>
      <w:r w:rsidRPr="00372737">
        <w:rPr>
          <w:rFonts w:asciiTheme="minorHAnsi" w:hAnsiTheme="minorHAnsi" w:cs="Arial"/>
          <w:sz w:val="16"/>
          <w:szCs w:val="16"/>
          <w:vertAlign w:val="superscript"/>
        </w:rPr>
        <w:t>3</w:t>
      </w:r>
      <w:r w:rsidRPr="00372737">
        <w:rPr>
          <w:rFonts w:asciiTheme="minorHAnsi" w:hAnsiTheme="minorHAnsi" w:cs="Arial"/>
          <w:sz w:val="16"/>
          <w:szCs w:val="16"/>
        </w:rPr>
        <w:t xml:space="preserve"> </w:t>
      </w:r>
    </w:p>
    <w:p w:rsidR="00372737" w:rsidRDefault="00372737" w:rsidP="00AE7FDD">
      <w:pPr>
        <w:pStyle w:val="Plattetekst"/>
        <w:ind w:left="360"/>
        <w:jc w:val="left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VOC-gehalte: </w:t>
      </w:r>
      <w:r w:rsidRPr="00372737">
        <w:rPr>
          <w:rFonts w:asciiTheme="minorHAnsi" w:hAnsiTheme="minorHAnsi" w:cs="Arial"/>
          <w:sz w:val="16"/>
          <w:szCs w:val="16"/>
        </w:rPr>
        <w:t xml:space="preserve">EU-grenswaarde voor dit product (Cat. A/c): 40 g/l </w:t>
      </w:r>
      <w:r w:rsidR="00AE7FDD">
        <w:rPr>
          <w:rFonts w:asciiTheme="minorHAnsi" w:hAnsiTheme="minorHAnsi" w:cs="Arial"/>
          <w:sz w:val="16"/>
          <w:szCs w:val="16"/>
        </w:rPr>
        <w:t xml:space="preserve">. </w:t>
      </w:r>
      <w:r w:rsidRPr="00372737">
        <w:rPr>
          <w:rFonts w:asciiTheme="minorHAnsi" w:hAnsiTheme="minorHAnsi" w:cs="Arial"/>
          <w:sz w:val="16"/>
          <w:szCs w:val="16"/>
        </w:rPr>
        <w:t xml:space="preserve">Dit product bevat 32,28 g/l. </w:t>
      </w:r>
    </w:p>
    <w:p w:rsidR="00372737" w:rsidRDefault="00372737" w:rsidP="00372737">
      <w:pPr>
        <w:pStyle w:val="Plattetekst"/>
        <w:ind w:firstLine="360"/>
        <w:jc w:val="left"/>
        <w:rPr>
          <w:rFonts w:asciiTheme="minorHAnsi" w:hAnsiTheme="minorHAnsi" w:cs="Arial"/>
          <w:sz w:val="16"/>
          <w:szCs w:val="16"/>
        </w:rPr>
      </w:pPr>
      <w:r w:rsidRPr="00372737">
        <w:rPr>
          <w:rFonts w:asciiTheme="minorHAnsi" w:hAnsiTheme="minorHAnsi" w:cs="Arial"/>
          <w:sz w:val="16"/>
          <w:szCs w:val="16"/>
        </w:rPr>
        <w:t>Bindmiddel</w:t>
      </w:r>
      <w:r>
        <w:rPr>
          <w:rFonts w:asciiTheme="minorHAnsi" w:hAnsiTheme="minorHAnsi" w:cs="Arial"/>
          <w:sz w:val="16"/>
          <w:szCs w:val="16"/>
        </w:rPr>
        <w:t>: s</w:t>
      </w:r>
      <w:r w:rsidRPr="00372737">
        <w:rPr>
          <w:rFonts w:asciiTheme="minorHAnsi" w:hAnsiTheme="minorHAnsi" w:cs="Arial"/>
          <w:sz w:val="16"/>
          <w:szCs w:val="16"/>
        </w:rPr>
        <w:t xml:space="preserve">peciale zuivere acrylaatharsdispersie </w:t>
      </w:r>
    </w:p>
    <w:p w:rsidR="00372737" w:rsidRDefault="00372737" w:rsidP="00372737">
      <w:pPr>
        <w:pStyle w:val="Plattetekst"/>
        <w:ind w:left="360"/>
        <w:jc w:val="left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Duurzaamheidsindicator: c</w:t>
      </w:r>
      <w:r w:rsidRPr="00372737">
        <w:rPr>
          <w:rFonts w:asciiTheme="minorHAnsi" w:hAnsiTheme="minorHAnsi" w:cs="Arial"/>
          <w:sz w:val="16"/>
          <w:szCs w:val="16"/>
        </w:rPr>
        <w:t xml:space="preserve">onform Deco-Paint-Richtlijn 2004/42/EG, bijlage I en II </w:t>
      </w:r>
    </w:p>
    <w:p w:rsidR="00372737" w:rsidRDefault="00AE7FDD" w:rsidP="00372737">
      <w:pPr>
        <w:pStyle w:val="Plattetekst"/>
        <w:ind w:left="360"/>
        <w:jc w:val="left"/>
        <w:rPr>
          <w:rFonts w:asciiTheme="minorHAnsi" w:hAnsiTheme="minorHAnsi" w:cs="Arial"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="Arial"/>
          <w:sz w:val="16"/>
          <w:szCs w:val="16"/>
        </w:rPr>
        <w:t>Verdunning: w</w:t>
      </w:r>
      <w:r w:rsidR="00372737" w:rsidRPr="00372737">
        <w:rPr>
          <w:rFonts w:asciiTheme="minorHAnsi" w:hAnsiTheme="minorHAnsi" w:cs="Arial"/>
          <w:sz w:val="16"/>
          <w:szCs w:val="16"/>
        </w:rPr>
        <w:t>ater</w:t>
      </w:r>
    </w:p>
    <w:p w:rsidR="00AE7FDD" w:rsidRDefault="00AE7FDD" w:rsidP="00AE7FDD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Kleur: zelf te bepalen</w:t>
      </w:r>
    </w:p>
    <w:p w:rsidR="00372737" w:rsidRPr="00372737" w:rsidRDefault="00372737" w:rsidP="00372737">
      <w:pPr>
        <w:pStyle w:val="Plattetekst"/>
        <w:ind w:left="360"/>
        <w:jc w:val="left"/>
        <w:rPr>
          <w:rFonts w:asciiTheme="minorHAnsi" w:hAnsiTheme="minorHAnsi" w:cs="Arial"/>
          <w:sz w:val="16"/>
          <w:szCs w:val="16"/>
          <w:u w:val="single"/>
        </w:rPr>
      </w:pPr>
      <w:r w:rsidRPr="00372737">
        <w:rPr>
          <w:rFonts w:asciiTheme="minorHAnsi" w:hAnsiTheme="minorHAnsi" w:cs="Arial"/>
          <w:sz w:val="16"/>
          <w:szCs w:val="16"/>
          <w:u w:val="single"/>
        </w:rPr>
        <w:t>Specificaties volgens DIN EN 1062:</w:t>
      </w:r>
    </w:p>
    <w:p w:rsidR="00372737" w:rsidRDefault="00372737" w:rsidP="00372737">
      <w:pPr>
        <w:pStyle w:val="Plattetekst"/>
        <w:ind w:left="360"/>
        <w:jc w:val="left"/>
        <w:rPr>
          <w:rFonts w:asciiTheme="minorHAnsi" w:hAnsiTheme="minorHAnsi" w:cs="Arial"/>
          <w:sz w:val="16"/>
          <w:szCs w:val="16"/>
        </w:rPr>
      </w:pPr>
      <w:r w:rsidRPr="00372737">
        <w:rPr>
          <w:rFonts w:asciiTheme="minorHAnsi" w:hAnsiTheme="minorHAnsi" w:cs="Arial"/>
          <w:sz w:val="16"/>
          <w:szCs w:val="16"/>
        </w:rPr>
        <w:t>Glansgraad bij 85°: G</w:t>
      </w:r>
      <w:r w:rsidRPr="00372737">
        <w:rPr>
          <w:rFonts w:asciiTheme="minorHAnsi" w:hAnsiTheme="minorHAnsi" w:cs="Arial"/>
          <w:sz w:val="16"/>
          <w:szCs w:val="16"/>
          <w:vertAlign w:val="subscript"/>
        </w:rPr>
        <w:t>3</w:t>
      </w:r>
      <w:r w:rsidRPr="00372737">
        <w:rPr>
          <w:rFonts w:asciiTheme="minorHAnsi" w:hAnsiTheme="minorHAnsi" w:cs="Arial"/>
          <w:sz w:val="16"/>
          <w:szCs w:val="16"/>
        </w:rPr>
        <w:t xml:space="preserve"> mat (&lt; 4) </w:t>
      </w:r>
    </w:p>
    <w:p w:rsidR="00372737" w:rsidRDefault="00372737" w:rsidP="00372737">
      <w:pPr>
        <w:pStyle w:val="Plattetekst"/>
        <w:ind w:left="360"/>
        <w:jc w:val="left"/>
        <w:rPr>
          <w:rFonts w:asciiTheme="minorHAnsi" w:hAnsiTheme="minorHAnsi" w:cs="Arial"/>
          <w:sz w:val="16"/>
          <w:szCs w:val="16"/>
        </w:rPr>
      </w:pPr>
      <w:r w:rsidRPr="00372737">
        <w:rPr>
          <w:rFonts w:asciiTheme="minorHAnsi" w:hAnsiTheme="minorHAnsi" w:cs="Arial"/>
          <w:sz w:val="16"/>
          <w:szCs w:val="16"/>
        </w:rPr>
        <w:t>Laagdikte (droog): E</w:t>
      </w:r>
      <w:r w:rsidRPr="00372737">
        <w:rPr>
          <w:rFonts w:asciiTheme="minorHAnsi" w:hAnsiTheme="minorHAnsi" w:cs="Arial"/>
          <w:sz w:val="16"/>
          <w:szCs w:val="16"/>
          <w:vertAlign w:val="subscript"/>
        </w:rPr>
        <w:t>3</w:t>
      </w:r>
      <w:r w:rsidRPr="00372737">
        <w:rPr>
          <w:rFonts w:asciiTheme="minorHAnsi" w:hAnsiTheme="minorHAnsi" w:cs="Arial"/>
          <w:sz w:val="16"/>
          <w:szCs w:val="16"/>
        </w:rPr>
        <w:t xml:space="preserve"> 100 – 200 µm </w:t>
      </w:r>
    </w:p>
    <w:p w:rsidR="00372737" w:rsidRDefault="00372737" w:rsidP="00372737">
      <w:pPr>
        <w:pStyle w:val="Plattetekst"/>
        <w:ind w:left="360"/>
        <w:jc w:val="left"/>
        <w:rPr>
          <w:rFonts w:asciiTheme="minorHAnsi" w:hAnsiTheme="minorHAnsi" w:cs="Arial"/>
          <w:sz w:val="16"/>
          <w:szCs w:val="16"/>
        </w:rPr>
      </w:pPr>
      <w:r w:rsidRPr="00372737">
        <w:rPr>
          <w:rFonts w:asciiTheme="minorHAnsi" w:hAnsiTheme="minorHAnsi" w:cs="Arial"/>
          <w:sz w:val="16"/>
          <w:szCs w:val="16"/>
        </w:rPr>
        <w:t>Korrelgrootte: S</w:t>
      </w:r>
      <w:r w:rsidRPr="00372737">
        <w:rPr>
          <w:rFonts w:asciiTheme="minorHAnsi" w:hAnsiTheme="minorHAnsi" w:cs="Arial"/>
          <w:sz w:val="16"/>
          <w:szCs w:val="16"/>
          <w:vertAlign w:val="subscript"/>
        </w:rPr>
        <w:t>1</w:t>
      </w:r>
      <w:r w:rsidRPr="00372737">
        <w:rPr>
          <w:rFonts w:asciiTheme="minorHAnsi" w:hAnsiTheme="minorHAnsi" w:cs="Arial"/>
          <w:sz w:val="16"/>
          <w:szCs w:val="16"/>
        </w:rPr>
        <w:t xml:space="preserve"> &lt; 100 µm (fijn) </w:t>
      </w:r>
    </w:p>
    <w:p w:rsidR="00372737" w:rsidRDefault="00372737" w:rsidP="00372737">
      <w:pPr>
        <w:pStyle w:val="Plattetekst"/>
        <w:ind w:left="360"/>
        <w:jc w:val="left"/>
        <w:rPr>
          <w:rFonts w:asciiTheme="minorHAnsi" w:hAnsiTheme="minorHAnsi" w:cs="Arial"/>
          <w:sz w:val="16"/>
          <w:szCs w:val="16"/>
        </w:rPr>
      </w:pPr>
      <w:r w:rsidRPr="00372737">
        <w:rPr>
          <w:rFonts w:asciiTheme="minorHAnsi" w:hAnsiTheme="minorHAnsi" w:cs="Arial"/>
          <w:sz w:val="16"/>
          <w:szCs w:val="16"/>
        </w:rPr>
        <w:t>Waterdampdoorlaatbaarheid (</w:t>
      </w:r>
      <w:proofErr w:type="spellStart"/>
      <w:r w:rsidRPr="00372737">
        <w:rPr>
          <w:rFonts w:asciiTheme="minorHAnsi" w:hAnsiTheme="minorHAnsi" w:cs="Arial"/>
          <w:sz w:val="16"/>
          <w:szCs w:val="16"/>
        </w:rPr>
        <w:t>Sd</w:t>
      </w:r>
      <w:proofErr w:type="spellEnd"/>
      <w:r w:rsidRPr="00372737">
        <w:rPr>
          <w:rFonts w:asciiTheme="minorHAnsi" w:hAnsiTheme="minorHAnsi" w:cs="Arial"/>
          <w:sz w:val="16"/>
          <w:szCs w:val="16"/>
        </w:rPr>
        <w:t>-waarde): V</w:t>
      </w:r>
      <w:r w:rsidRPr="00372737">
        <w:rPr>
          <w:rFonts w:asciiTheme="minorHAnsi" w:hAnsiTheme="minorHAnsi" w:cs="Arial"/>
          <w:sz w:val="16"/>
          <w:szCs w:val="16"/>
          <w:vertAlign w:val="subscript"/>
        </w:rPr>
        <w:t>2</w:t>
      </w:r>
      <w:r w:rsidRPr="00372737">
        <w:rPr>
          <w:rFonts w:asciiTheme="minorHAnsi" w:hAnsiTheme="minorHAnsi" w:cs="Arial"/>
          <w:sz w:val="16"/>
          <w:szCs w:val="16"/>
        </w:rPr>
        <w:t xml:space="preserve"> (gemiddeld) 0,5 m </w:t>
      </w:r>
    </w:p>
    <w:p w:rsidR="00372737" w:rsidRDefault="00372737" w:rsidP="00372737">
      <w:pPr>
        <w:pStyle w:val="Plattetekst"/>
        <w:ind w:left="360"/>
        <w:jc w:val="left"/>
        <w:rPr>
          <w:rFonts w:asciiTheme="minorHAnsi" w:hAnsiTheme="minorHAnsi" w:cs="Arial"/>
          <w:sz w:val="16"/>
          <w:szCs w:val="16"/>
        </w:rPr>
      </w:pPr>
      <w:r w:rsidRPr="00372737">
        <w:rPr>
          <w:rFonts w:asciiTheme="minorHAnsi" w:hAnsiTheme="minorHAnsi" w:cs="Arial"/>
          <w:sz w:val="16"/>
          <w:szCs w:val="16"/>
        </w:rPr>
        <w:t>Waterdoorlaatbaarheid (W-waarde): W</w:t>
      </w:r>
      <w:r w:rsidRPr="00372737">
        <w:rPr>
          <w:rFonts w:asciiTheme="minorHAnsi" w:hAnsiTheme="minorHAnsi" w:cs="Arial"/>
          <w:sz w:val="16"/>
          <w:szCs w:val="16"/>
          <w:vertAlign w:val="subscript"/>
        </w:rPr>
        <w:t>3</w:t>
      </w:r>
      <w:r w:rsidRPr="00372737">
        <w:rPr>
          <w:rFonts w:asciiTheme="minorHAnsi" w:hAnsiTheme="minorHAnsi" w:cs="Arial"/>
          <w:sz w:val="16"/>
          <w:szCs w:val="16"/>
        </w:rPr>
        <w:t xml:space="preserve"> (laag) 0,05 kg/m</w:t>
      </w:r>
      <w:r w:rsidRPr="00372737">
        <w:rPr>
          <w:rFonts w:asciiTheme="minorHAnsi" w:hAnsiTheme="minorHAnsi" w:cs="Arial"/>
          <w:sz w:val="16"/>
          <w:szCs w:val="16"/>
          <w:vertAlign w:val="superscript"/>
        </w:rPr>
        <w:t>2</w:t>
      </w:r>
      <w:r w:rsidRPr="00372737">
        <w:rPr>
          <w:rFonts w:asciiTheme="minorHAnsi" w:hAnsiTheme="minorHAnsi" w:cs="Arial"/>
          <w:sz w:val="16"/>
          <w:szCs w:val="16"/>
        </w:rPr>
        <w:t xml:space="preserve"> h</w:t>
      </w:r>
      <w:r w:rsidRPr="00372737">
        <w:rPr>
          <w:rFonts w:asciiTheme="minorHAnsi" w:hAnsiTheme="minorHAnsi" w:cs="Arial"/>
          <w:sz w:val="16"/>
          <w:szCs w:val="16"/>
          <w:vertAlign w:val="superscript"/>
        </w:rPr>
        <w:t>0,5</w:t>
      </w:r>
      <w:r w:rsidRPr="00372737">
        <w:rPr>
          <w:rFonts w:asciiTheme="minorHAnsi" w:hAnsiTheme="minorHAnsi" w:cs="Arial"/>
          <w:sz w:val="16"/>
          <w:szCs w:val="16"/>
        </w:rPr>
        <w:t xml:space="preserve"> </w:t>
      </w:r>
    </w:p>
    <w:p w:rsidR="00372737" w:rsidRDefault="00372737" w:rsidP="00372737">
      <w:pPr>
        <w:pStyle w:val="Plattetekst"/>
        <w:ind w:left="360"/>
        <w:jc w:val="left"/>
        <w:rPr>
          <w:rFonts w:asciiTheme="minorHAnsi" w:hAnsiTheme="minorHAnsi" w:cs="Arial"/>
          <w:sz w:val="16"/>
          <w:szCs w:val="16"/>
        </w:rPr>
      </w:pPr>
      <w:r w:rsidRPr="00372737">
        <w:rPr>
          <w:rFonts w:asciiTheme="minorHAnsi" w:hAnsiTheme="minorHAnsi" w:cs="Arial"/>
          <w:sz w:val="16"/>
          <w:szCs w:val="16"/>
        </w:rPr>
        <w:t>Koolstofdoorlaatbaarheid: C</w:t>
      </w:r>
      <w:r w:rsidRPr="00372737">
        <w:rPr>
          <w:rFonts w:asciiTheme="minorHAnsi" w:hAnsiTheme="minorHAnsi" w:cs="Arial"/>
          <w:sz w:val="16"/>
          <w:szCs w:val="16"/>
          <w:vertAlign w:val="subscript"/>
        </w:rPr>
        <w:t>0</w:t>
      </w:r>
      <w:r w:rsidRPr="00372737">
        <w:rPr>
          <w:rFonts w:asciiTheme="minorHAnsi" w:hAnsiTheme="minorHAnsi" w:cs="Arial"/>
          <w:sz w:val="16"/>
          <w:szCs w:val="16"/>
        </w:rPr>
        <w:t xml:space="preserve"> (geen vereisten) </w:t>
      </w:r>
    </w:p>
    <w:p w:rsidR="00805536" w:rsidRPr="0014119D" w:rsidRDefault="00805536" w:rsidP="00372737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</w:p>
    <w:p w:rsidR="00805536" w:rsidRPr="0014119D" w:rsidRDefault="00805536" w:rsidP="00805536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 w:rsidRPr="0014119D">
        <w:rPr>
          <w:rFonts w:asciiTheme="minorHAnsi" w:hAnsiTheme="minorHAnsi" w:cs="Arial"/>
          <w:sz w:val="16"/>
          <w:szCs w:val="16"/>
        </w:rPr>
        <w:t xml:space="preserve">De WILLCO </w:t>
      </w:r>
      <w:proofErr w:type="spellStart"/>
      <w:r w:rsidRPr="0014119D">
        <w:rPr>
          <w:rFonts w:asciiTheme="minorHAnsi" w:hAnsiTheme="minorHAnsi" w:cs="Arial"/>
          <w:sz w:val="16"/>
          <w:szCs w:val="16"/>
        </w:rPr>
        <w:t>Avantgarde</w:t>
      </w:r>
      <w:proofErr w:type="spellEnd"/>
      <w:r w:rsidRPr="0014119D">
        <w:rPr>
          <w:rFonts w:asciiTheme="minorHAnsi" w:hAnsiTheme="minorHAnsi" w:cs="Arial"/>
          <w:sz w:val="16"/>
          <w:szCs w:val="16"/>
        </w:rPr>
        <w:t xml:space="preserve"> Verf is gebruiksklaar, maar kan indien gewenst met een weinig water gemengd word</w:t>
      </w:r>
      <w:r w:rsidR="00E94327">
        <w:rPr>
          <w:rFonts w:asciiTheme="minorHAnsi" w:hAnsiTheme="minorHAnsi" w:cs="Arial"/>
          <w:sz w:val="16"/>
          <w:szCs w:val="16"/>
        </w:rPr>
        <w:t xml:space="preserve">en voor een betere verwerking. </w:t>
      </w:r>
      <w:r w:rsidRPr="0014119D">
        <w:rPr>
          <w:rFonts w:asciiTheme="minorHAnsi" w:hAnsiTheme="minorHAnsi" w:cs="Arial"/>
          <w:sz w:val="16"/>
          <w:szCs w:val="16"/>
        </w:rPr>
        <w:t>Vooraleer te verwerken, met een mixer op trage snelheid mengen.</w:t>
      </w:r>
    </w:p>
    <w:p w:rsidR="00805536" w:rsidRPr="0014119D" w:rsidRDefault="00805536" w:rsidP="00805536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 w:rsidRPr="0014119D">
        <w:rPr>
          <w:rFonts w:asciiTheme="minorHAnsi" w:hAnsiTheme="minorHAnsi" w:cs="Arial"/>
          <w:sz w:val="16"/>
          <w:szCs w:val="16"/>
        </w:rPr>
        <w:t xml:space="preserve">Materialen met een verschillend fabricatienummer moeten ofwel apart verwerkt worden ofwel </w:t>
      </w:r>
      <w:r w:rsidR="00E94327">
        <w:rPr>
          <w:rFonts w:asciiTheme="minorHAnsi" w:hAnsiTheme="minorHAnsi" w:cs="Arial"/>
          <w:sz w:val="16"/>
          <w:szCs w:val="16"/>
        </w:rPr>
        <w:t xml:space="preserve">onderling goed gemengd worden. </w:t>
      </w:r>
      <w:r w:rsidRPr="0014119D">
        <w:rPr>
          <w:rFonts w:asciiTheme="minorHAnsi" w:hAnsiTheme="minorHAnsi" w:cs="Arial"/>
          <w:sz w:val="16"/>
          <w:szCs w:val="16"/>
        </w:rPr>
        <w:t xml:space="preserve">Het fabricatienummer staat vermeld op </w:t>
      </w:r>
      <w:r w:rsidR="00372737">
        <w:rPr>
          <w:rFonts w:asciiTheme="minorHAnsi" w:hAnsiTheme="minorHAnsi" w:cs="Arial"/>
          <w:sz w:val="16"/>
          <w:szCs w:val="16"/>
        </w:rPr>
        <w:t>de emmer</w:t>
      </w:r>
      <w:r w:rsidRPr="0014119D">
        <w:rPr>
          <w:rFonts w:asciiTheme="minorHAnsi" w:hAnsiTheme="minorHAnsi" w:cs="Arial"/>
          <w:sz w:val="16"/>
          <w:szCs w:val="16"/>
        </w:rPr>
        <w:t>.</w:t>
      </w:r>
    </w:p>
    <w:p w:rsidR="00805536" w:rsidRPr="0014119D" w:rsidRDefault="00805536" w:rsidP="00805536">
      <w:pPr>
        <w:pStyle w:val="Plattetekst"/>
        <w:rPr>
          <w:rFonts w:asciiTheme="minorHAnsi" w:hAnsiTheme="minorHAnsi" w:cs="Arial"/>
          <w:sz w:val="16"/>
          <w:szCs w:val="16"/>
        </w:rPr>
      </w:pPr>
    </w:p>
    <w:p w:rsidR="00805536" w:rsidRPr="0014119D" w:rsidRDefault="00805536" w:rsidP="00805536">
      <w:pPr>
        <w:pStyle w:val="Plattetekst"/>
        <w:ind w:firstLine="360"/>
        <w:rPr>
          <w:rFonts w:asciiTheme="minorHAnsi" w:hAnsiTheme="minorHAnsi" w:cs="Arial"/>
          <w:bCs/>
          <w:sz w:val="16"/>
          <w:szCs w:val="16"/>
        </w:rPr>
      </w:pPr>
      <w:r w:rsidRPr="0014119D">
        <w:rPr>
          <w:rFonts w:asciiTheme="minorHAnsi" w:hAnsiTheme="minorHAnsi" w:cs="Arial"/>
          <w:bCs/>
          <w:sz w:val="16"/>
          <w:szCs w:val="16"/>
        </w:rPr>
        <w:t>Opbouw van de verschillende lagen :</w:t>
      </w:r>
    </w:p>
    <w:p w:rsidR="00805536" w:rsidRPr="0014119D" w:rsidRDefault="00E94327" w:rsidP="00805536">
      <w:pPr>
        <w:pStyle w:val="Plattetekst"/>
        <w:ind w:firstLine="36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1° laag</w:t>
      </w:r>
      <w:r w:rsidR="00805536" w:rsidRPr="0014119D">
        <w:rPr>
          <w:rFonts w:asciiTheme="minorHAnsi" w:hAnsiTheme="minorHAnsi" w:cs="Arial"/>
          <w:sz w:val="16"/>
          <w:szCs w:val="16"/>
        </w:rPr>
        <w:t>:</w:t>
      </w:r>
      <w:r w:rsidR="00805536" w:rsidRPr="0014119D">
        <w:rPr>
          <w:rFonts w:asciiTheme="minorHAnsi" w:hAnsiTheme="minorHAnsi" w:cs="Arial"/>
          <w:sz w:val="16"/>
          <w:szCs w:val="16"/>
        </w:rPr>
        <w:tab/>
        <w:t xml:space="preserve">WILLCO </w:t>
      </w:r>
      <w:proofErr w:type="spellStart"/>
      <w:r w:rsidR="00805536" w:rsidRPr="0014119D">
        <w:rPr>
          <w:rFonts w:asciiTheme="minorHAnsi" w:hAnsiTheme="minorHAnsi" w:cs="Arial"/>
          <w:sz w:val="16"/>
          <w:szCs w:val="16"/>
        </w:rPr>
        <w:t>Avantgarde</w:t>
      </w:r>
      <w:proofErr w:type="spellEnd"/>
      <w:r w:rsidR="00805536" w:rsidRPr="0014119D">
        <w:rPr>
          <w:rFonts w:asciiTheme="minorHAnsi" w:hAnsiTheme="minorHAnsi" w:cs="Arial"/>
          <w:sz w:val="16"/>
          <w:szCs w:val="16"/>
        </w:rPr>
        <w:t xml:space="preserve"> Verf met maximum </w:t>
      </w:r>
      <w:r w:rsidR="00372737">
        <w:rPr>
          <w:rFonts w:asciiTheme="minorHAnsi" w:hAnsiTheme="minorHAnsi" w:cs="Arial"/>
          <w:sz w:val="16"/>
          <w:szCs w:val="16"/>
        </w:rPr>
        <w:t>5</w:t>
      </w:r>
      <w:r w:rsidR="00805536" w:rsidRPr="0014119D">
        <w:rPr>
          <w:rFonts w:asciiTheme="minorHAnsi" w:hAnsiTheme="minorHAnsi" w:cs="Arial"/>
          <w:sz w:val="16"/>
          <w:szCs w:val="16"/>
        </w:rPr>
        <w:t xml:space="preserve"> % water verdunnen en dekkend aanbrengen met borstel of rol.</w:t>
      </w:r>
    </w:p>
    <w:p w:rsidR="00805536" w:rsidRPr="0014119D" w:rsidRDefault="00E94327" w:rsidP="00805536">
      <w:pPr>
        <w:pStyle w:val="Plattetekst"/>
        <w:ind w:left="1410" w:hanging="105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2° laag:</w:t>
      </w:r>
      <w:r>
        <w:rPr>
          <w:rFonts w:asciiTheme="minorHAnsi" w:hAnsiTheme="minorHAnsi" w:cs="Arial"/>
          <w:sz w:val="16"/>
          <w:szCs w:val="16"/>
        </w:rPr>
        <w:tab/>
      </w:r>
      <w:r w:rsidR="00805536" w:rsidRPr="0014119D">
        <w:rPr>
          <w:rFonts w:asciiTheme="minorHAnsi" w:hAnsiTheme="minorHAnsi" w:cs="Arial"/>
          <w:sz w:val="16"/>
          <w:szCs w:val="16"/>
        </w:rPr>
        <w:t xml:space="preserve">Na droging van de eerste laag, ten vroegste na </w:t>
      </w:r>
      <w:r w:rsidR="00372737">
        <w:rPr>
          <w:rFonts w:asciiTheme="minorHAnsi" w:hAnsiTheme="minorHAnsi" w:cs="Arial"/>
          <w:sz w:val="16"/>
          <w:szCs w:val="16"/>
        </w:rPr>
        <w:t>4</w:t>
      </w:r>
      <w:r w:rsidR="00805536" w:rsidRPr="0014119D">
        <w:rPr>
          <w:rFonts w:asciiTheme="minorHAnsi" w:hAnsiTheme="minorHAnsi" w:cs="Arial"/>
          <w:sz w:val="16"/>
          <w:szCs w:val="16"/>
        </w:rPr>
        <w:t xml:space="preserve"> uur, aanbrengen met borstel of rol.</w:t>
      </w:r>
    </w:p>
    <w:p w:rsidR="00805536" w:rsidRPr="0014119D" w:rsidRDefault="00805536" w:rsidP="00805536">
      <w:pPr>
        <w:pStyle w:val="Plattetekst"/>
        <w:rPr>
          <w:rFonts w:asciiTheme="minorHAnsi" w:hAnsiTheme="minorHAnsi" w:cs="Arial"/>
          <w:sz w:val="16"/>
          <w:szCs w:val="16"/>
        </w:rPr>
      </w:pPr>
    </w:p>
    <w:p w:rsidR="00805536" w:rsidRPr="0014119D" w:rsidRDefault="00E94327" w:rsidP="00805536">
      <w:pPr>
        <w:pStyle w:val="Plattetekst"/>
        <w:ind w:left="360"/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>Verbruik</w:t>
      </w:r>
      <w:r w:rsidR="00805536" w:rsidRPr="0014119D">
        <w:rPr>
          <w:rFonts w:asciiTheme="minorHAnsi" w:hAnsiTheme="minorHAnsi" w:cs="Arial"/>
          <w:bCs/>
          <w:sz w:val="16"/>
          <w:szCs w:val="16"/>
        </w:rPr>
        <w:t>: o</w:t>
      </w:r>
      <w:r w:rsidR="00805536" w:rsidRPr="0014119D">
        <w:rPr>
          <w:rFonts w:asciiTheme="minorHAnsi" w:hAnsiTheme="minorHAnsi" w:cs="Arial"/>
          <w:sz w:val="16"/>
          <w:szCs w:val="16"/>
        </w:rPr>
        <w:t>ngeveer 200-400 ml/m² in twee lagen.</w:t>
      </w:r>
      <w:r>
        <w:rPr>
          <w:rFonts w:asciiTheme="minorHAnsi" w:hAnsiTheme="minorHAnsi" w:cs="Arial"/>
          <w:bCs/>
          <w:sz w:val="16"/>
          <w:szCs w:val="16"/>
        </w:rPr>
        <w:t xml:space="preserve"> </w:t>
      </w:r>
      <w:r w:rsidR="00805536" w:rsidRPr="0014119D">
        <w:rPr>
          <w:rFonts w:asciiTheme="minorHAnsi" w:hAnsiTheme="minorHAnsi" w:cs="Arial"/>
          <w:sz w:val="16"/>
          <w:szCs w:val="16"/>
        </w:rPr>
        <w:t xml:space="preserve">Verbruik is afhankelijk van de ruwheid en </w:t>
      </w:r>
      <w:r>
        <w:rPr>
          <w:rFonts w:asciiTheme="minorHAnsi" w:hAnsiTheme="minorHAnsi" w:cs="Arial"/>
          <w:sz w:val="16"/>
          <w:szCs w:val="16"/>
        </w:rPr>
        <w:t>de zuigkracht van de ondergrond</w:t>
      </w:r>
      <w:r w:rsidR="00805536" w:rsidRPr="0014119D">
        <w:rPr>
          <w:rFonts w:asciiTheme="minorHAnsi" w:hAnsiTheme="minorHAnsi" w:cs="Arial"/>
          <w:sz w:val="16"/>
          <w:szCs w:val="16"/>
        </w:rPr>
        <w:t>; maar ook van de manier van aanbrengen.</w:t>
      </w:r>
      <w:r>
        <w:rPr>
          <w:rFonts w:asciiTheme="minorHAnsi" w:hAnsiTheme="minorHAnsi" w:cs="Arial"/>
          <w:bCs/>
          <w:sz w:val="16"/>
          <w:szCs w:val="16"/>
        </w:rPr>
        <w:t xml:space="preserve"> </w:t>
      </w:r>
      <w:r w:rsidR="00805536" w:rsidRPr="0014119D">
        <w:rPr>
          <w:rFonts w:asciiTheme="minorHAnsi" w:hAnsiTheme="minorHAnsi" w:cs="Arial"/>
          <w:sz w:val="16"/>
          <w:szCs w:val="16"/>
        </w:rPr>
        <w:t>Om het juiste verbruik te kennen, is het noodzakelijk om op de desbetreffende ondergrond stalen te plaatsen.</w:t>
      </w:r>
    </w:p>
    <w:p w:rsidR="0002081A" w:rsidRPr="00805536" w:rsidRDefault="00805536" w:rsidP="00805536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 w:rsidRPr="0014119D">
        <w:rPr>
          <w:rFonts w:asciiTheme="minorHAnsi" w:hAnsiTheme="minorHAnsi" w:cs="Arial"/>
          <w:sz w:val="16"/>
          <w:szCs w:val="16"/>
        </w:rPr>
        <w:t>De nog verse verf be</w:t>
      </w:r>
      <w:r w:rsidR="00E94327">
        <w:rPr>
          <w:rFonts w:asciiTheme="minorHAnsi" w:hAnsiTheme="minorHAnsi" w:cs="Arial"/>
          <w:sz w:val="16"/>
          <w:szCs w:val="16"/>
        </w:rPr>
        <w:t xml:space="preserve">schermen tegen vocht en regen. </w:t>
      </w:r>
      <w:r w:rsidRPr="0014119D">
        <w:rPr>
          <w:rFonts w:asciiTheme="minorHAnsi" w:hAnsiTheme="minorHAnsi" w:cs="Arial"/>
          <w:sz w:val="16"/>
          <w:szCs w:val="16"/>
        </w:rPr>
        <w:t>De droogtijd is o.a. ook afhankelijk van de lucht</w:t>
      </w:r>
      <w:r w:rsidR="00E94327">
        <w:rPr>
          <w:rFonts w:asciiTheme="minorHAnsi" w:hAnsiTheme="minorHAnsi" w:cs="Arial"/>
          <w:sz w:val="16"/>
          <w:szCs w:val="16"/>
        </w:rPr>
        <w:t xml:space="preserve">vochtigheid en de temperatuur. </w:t>
      </w:r>
      <w:r w:rsidRPr="0014119D">
        <w:rPr>
          <w:rFonts w:asciiTheme="minorHAnsi" w:hAnsiTheme="minorHAnsi" w:cs="Arial"/>
          <w:sz w:val="16"/>
          <w:szCs w:val="16"/>
        </w:rPr>
        <w:t>De droogtijd is langer bij een hoge relatieve luchtvochti</w:t>
      </w:r>
      <w:r w:rsidR="00E94327">
        <w:rPr>
          <w:rFonts w:asciiTheme="minorHAnsi" w:hAnsiTheme="minorHAnsi" w:cs="Arial"/>
          <w:sz w:val="16"/>
          <w:szCs w:val="16"/>
        </w:rPr>
        <w:t xml:space="preserve">gheid en/of lage temperaturen. </w:t>
      </w:r>
      <w:r w:rsidRPr="0014119D">
        <w:rPr>
          <w:rFonts w:asciiTheme="minorHAnsi" w:hAnsiTheme="minorHAnsi" w:cs="Arial"/>
          <w:sz w:val="16"/>
          <w:szCs w:val="16"/>
        </w:rPr>
        <w:t>Onder normale omstandigheden</w:t>
      </w:r>
      <w:r w:rsidR="00372737">
        <w:rPr>
          <w:rFonts w:asciiTheme="minorHAnsi" w:hAnsiTheme="minorHAnsi" w:cs="Arial"/>
          <w:sz w:val="16"/>
          <w:szCs w:val="16"/>
        </w:rPr>
        <w:t xml:space="preserve"> (20°C/65% relatieve luchtvochtigheid)</w:t>
      </w:r>
      <w:r w:rsidRPr="0014119D">
        <w:rPr>
          <w:rFonts w:asciiTheme="minorHAnsi" w:hAnsiTheme="minorHAnsi" w:cs="Arial"/>
          <w:sz w:val="16"/>
          <w:szCs w:val="16"/>
        </w:rPr>
        <w:t xml:space="preserve"> is de verf na </w:t>
      </w:r>
      <w:r w:rsidR="00372737">
        <w:rPr>
          <w:rFonts w:asciiTheme="minorHAnsi" w:hAnsiTheme="minorHAnsi" w:cs="Arial"/>
          <w:sz w:val="16"/>
          <w:szCs w:val="16"/>
        </w:rPr>
        <w:t xml:space="preserve">ongeveer 4 uur </w:t>
      </w:r>
      <w:proofErr w:type="spellStart"/>
      <w:r w:rsidR="00372737">
        <w:rPr>
          <w:rFonts w:asciiTheme="minorHAnsi" w:hAnsiTheme="minorHAnsi" w:cs="Arial"/>
          <w:sz w:val="16"/>
          <w:szCs w:val="16"/>
        </w:rPr>
        <w:t>overschilderbaar</w:t>
      </w:r>
      <w:proofErr w:type="spellEnd"/>
      <w:r w:rsidR="00372737">
        <w:rPr>
          <w:rFonts w:asciiTheme="minorHAnsi" w:hAnsiTheme="minorHAnsi" w:cs="Arial"/>
          <w:sz w:val="16"/>
          <w:szCs w:val="16"/>
        </w:rPr>
        <w:t xml:space="preserve"> en na ongeveer 3 dagen volledig droog</w:t>
      </w:r>
      <w:r w:rsidR="00E94327">
        <w:rPr>
          <w:rFonts w:asciiTheme="minorHAnsi" w:hAnsiTheme="minorHAnsi" w:cs="Arial"/>
          <w:sz w:val="16"/>
          <w:szCs w:val="16"/>
        </w:rPr>
        <w:t>.</w:t>
      </w:r>
      <w:r w:rsidRPr="0014119D">
        <w:rPr>
          <w:rFonts w:asciiTheme="minorHAnsi" w:hAnsiTheme="minorHAnsi" w:cs="Arial"/>
          <w:sz w:val="16"/>
          <w:szCs w:val="16"/>
        </w:rPr>
        <w:t xml:space="preserve"> </w:t>
      </w:r>
    </w:p>
    <w:sectPr w:rsidR="0002081A" w:rsidRPr="00805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DA9"/>
    <w:multiLevelType w:val="singleLevel"/>
    <w:tmpl w:val="CBD0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36"/>
    <w:rsid w:val="0002081A"/>
    <w:rsid w:val="00372737"/>
    <w:rsid w:val="0060035C"/>
    <w:rsid w:val="00805536"/>
    <w:rsid w:val="00AE7FDD"/>
    <w:rsid w:val="00DB6120"/>
    <w:rsid w:val="00E9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55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8055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805536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55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8055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805536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1909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 Anthoons</dc:creator>
  <cp:lastModifiedBy>Lien Anthoons</cp:lastModifiedBy>
  <cp:revision>6</cp:revision>
  <dcterms:created xsi:type="dcterms:W3CDTF">2017-03-20T13:31:00Z</dcterms:created>
  <dcterms:modified xsi:type="dcterms:W3CDTF">2018-12-21T07:22:00Z</dcterms:modified>
</cp:coreProperties>
</file>