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A15F" w14:textId="77777777" w:rsidR="00003BFD" w:rsidRPr="00003BFD" w:rsidRDefault="00003BFD" w:rsidP="00003BFD">
      <w:pPr>
        <w:rPr>
          <w:lang w:val="en-GB"/>
        </w:rPr>
      </w:pPr>
      <w:r w:rsidRPr="00003BFD">
        <w:rPr>
          <w:lang w:val="en-GB"/>
        </w:rPr>
        <w:t>FOR IMMEDIATE RELEASE</w:t>
      </w:r>
    </w:p>
    <w:p w14:paraId="2AEBA629" w14:textId="325A9F9F" w:rsidR="00003BFD" w:rsidRPr="00003BFD" w:rsidRDefault="00003BFD" w:rsidP="00003BFD">
      <w:pPr>
        <w:rPr>
          <w:sz w:val="40"/>
          <w:szCs w:val="40"/>
        </w:rPr>
      </w:pPr>
      <w:r w:rsidRPr="00003BFD">
        <w:rPr>
          <w:sz w:val="40"/>
          <w:szCs w:val="40"/>
        </w:rPr>
        <w:t xml:space="preserve">Belgian </w:t>
      </w:r>
      <w:proofErr w:type="spellStart"/>
      <w:r w:rsidRPr="00003BFD">
        <w:rPr>
          <w:sz w:val="40"/>
          <w:szCs w:val="40"/>
        </w:rPr>
        <w:t>ThermoWood</w:t>
      </w:r>
      <w:proofErr w:type="spellEnd"/>
      <w:r w:rsidRPr="00003BFD">
        <w:rPr>
          <w:sz w:val="40"/>
          <w:szCs w:val="40"/>
        </w:rPr>
        <w:t xml:space="preserve">® </w:t>
      </w:r>
      <w:r w:rsidR="00962523" w:rsidRPr="00890DBD">
        <w:rPr>
          <w:sz w:val="40"/>
          <w:szCs w:val="40"/>
        </w:rPr>
        <w:t>p</w:t>
      </w:r>
      <w:r w:rsidRPr="00003BFD">
        <w:rPr>
          <w:sz w:val="40"/>
          <w:szCs w:val="40"/>
        </w:rPr>
        <w:t xml:space="preserve">roducer LDCwood </w:t>
      </w:r>
      <w:r w:rsidR="00962523" w:rsidRPr="00890DBD">
        <w:rPr>
          <w:sz w:val="40"/>
          <w:szCs w:val="40"/>
        </w:rPr>
        <w:t>s</w:t>
      </w:r>
      <w:r w:rsidRPr="00003BFD">
        <w:rPr>
          <w:sz w:val="40"/>
          <w:szCs w:val="40"/>
        </w:rPr>
        <w:t xml:space="preserve">trengthens </w:t>
      </w:r>
      <w:r w:rsidR="00962523" w:rsidRPr="00890DBD">
        <w:rPr>
          <w:sz w:val="40"/>
          <w:szCs w:val="40"/>
        </w:rPr>
        <w:t>i</w:t>
      </w:r>
      <w:r w:rsidRPr="00003BFD">
        <w:rPr>
          <w:sz w:val="40"/>
          <w:szCs w:val="40"/>
        </w:rPr>
        <w:t xml:space="preserve">ts </w:t>
      </w:r>
      <w:r w:rsidR="00962523" w:rsidRPr="00890DBD">
        <w:rPr>
          <w:sz w:val="40"/>
          <w:szCs w:val="40"/>
        </w:rPr>
        <w:t>p</w:t>
      </w:r>
      <w:r w:rsidRPr="00003BFD">
        <w:rPr>
          <w:sz w:val="40"/>
          <w:szCs w:val="40"/>
        </w:rPr>
        <w:t>resence in North America</w:t>
      </w:r>
    </w:p>
    <w:p w14:paraId="2D52350F" w14:textId="629065AB" w:rsidR="00003BFD" w:rsidRPr="00003BFD" w:rsidRDefault="00003BFD" w:rsidP="00003BFD">
      <w:pPr>
        <w:rPr>
          <w:lang w:val="en-GB"/>
        </w:rPr>
      </w:pPr>
      <w:r w:rsidRPr="00003BFD">
        <w:rPr>
          <w:lang w:val="en-GB"/>
        </w:rPr>
        <w:t>Ostend, Belgium and Vancouver, Canada — February 1</w:t>
      </w:r>
      <w:r w:rsidR="00100F89">
        <w:rPr>
          <w:lang w:val="en-GB"/>
        </w:rPr>
        <w:t>7</w:t>
      </w:r>
      <w:r w:rsidRPr="00003BFD">
        <w:rPr>
          <w:lang w:val="en-GB"/>
        </w:rPr>
        <w:t xml:space="preserve">, 2026 — LDCwood and </w:t>
      </w:r>
      <w:proofErr w:type="spellStart"/>
      <w:r w:rsidRPr="00003BFD">
        <w:rPr>
          <w:lang w:val="en-GB"/>
        </w:rPr>
        <w:t>BPWood</w:t>
      </w:r>
      <w:proofErr w:type="spellEnd"/>
      <w:r w:rsidRPr="00003BFD">
        <w:rPr>
          <w:lang w:val="en-GB"/>
        </w:rPr>
        <w:t xml:space="preserve"> today signed a Letter of Intent (LOI) under which </w:t>
      </w:r>
      <w:proofErr w:type="spellStart"/>
      <w:r w:rsidRPr="00003BFD">
        <w:rPr>
          <w:lang w:val="en-GB"/>
        </w:rPr>
        <w:t>BPWood</w:t>
      </w:r>
      <w:proofErr w:type="spellEnd"/>
      <w:r w:rsidRPr="00003BFD">
        <w:rPr>
          <w:lang w:val="en-GB"/>
        </w:rPr>
        <w:t xml:space="preserve"> would acquire a minority equity interest in LDCwood.</w:t>
      </w:r>
    </w:p>
    <w:p w14:paraId="45CA42D6" w14:textId="77777777" w:rsidR="00003BFD" w:rsidRPr="00003BFD" w:rsidRDefault="00003BFD" w:rsidP="00003BFD">
      <w:pPr>
        <w:rPr>
          <w:lang w:val="en-GB"/>
        </w:rPr>
      </w:pPr>
      <w:r w:rsidRPr="00003BFD">
        <w:rPr>
          <w:lang w:val="en-GB"/>
        </w:rPr>
        <w:t xml:space="preserve">The proposed investment represents an important step in further strengthening the </w:t>
      </w:r>
      <w:proofErr w:type="spellStart"/>
      <w:r w:rsidRPr="00003BFD">
        <w:rPr>
          <w:lang w:val="en-GB"/>
        </w:rPr>
        <w:t>ThermoWood</w:t>
      </w:r>
      <w:proofErr w:type="spellEnd"/>
      <w:r w:rsidRPr="00003BFD">
        <w:rPr>
          <w:lang w:val="en-GB"/>
        </w:rPr>
        <w:t xml:space="preserve">® partnership established between the two companies in 2022. By combining </w:t>
      </w:r>
      <w:proofErr w:type="spellStart"/>
      <w:r w:rsidRPr="00003BFD">
        <w:rPr>
          <w:lang w:val="en-GB"/>
        </w:rPr>
        <w:t>LDCwood’s</w:t>
      </w:r>
      <w:proofErr w:type="spellEnd"/>
      <w:r w:rsidRPr="00003BFD">
        <w:rPr>
          <w:lang w:val="en-GB"/>
        </w:rPr>
        <w:t xml:space="preserve"> advanced production technology with </w:t>
      </w:r>
      <w:proofErr w:type="spellStart"/>
      <w:r w:rsidRPr="00003BFD">
        <w:rPr>
          <w:lang w:val="en-GB"/>
        </w:rPr>
        <w:t>BPWood’s</w:t>
      </w:r>
      <w:proofErr w:type="spellEnd"/>
      <w:r w:rsidRPr="00003BFD">
        <w:rPr>
          <w:lang w:val="en-GB"/>
        </w:rPr>
        <w:t xml:space="preserve"> established market position in North America, the companies aim to accelerate the growth and adoption of </w:t>
      </w:r>
      <w:proofErr w:type="spellStart"/>
      <w:r w:rsidRPr="00003BFD">
        <w:rPr>
          <w:lang w:val="en-GB"/>
        </w:rPr>
        <w:t>ThermoWood</w:t>
      </w:r>
      <w:proofErr w:type="spellEnd"/>
      <w:r w:rsidRPr="00003BFD">
        <w:rPr>
          <w:lang w:val="en-GB"/>
        </w:rPr>
        <w:t>® across the region.</w:t>
      </w:r>
    </w:p>
    <w:p w14:paraId="7B72E308" w14:textId="77777777" w:rsidR="00003BFD" w:rsidRPr="00003BFD" w:rsidRDefault="00003BFD" w:rsidP="00003BFD">
      <w:pPr>
        <w:rPr>
          <w:lang w:val="en-GB"/>
        </w:rPr>
      </w:pPr>
      <w:r w:rsidRPr="00003BFD">
        <w:rPr>
          <w:lang w:val="en-GB"/>
        </w:rPr>
        <w:t xml:space="preserve">“Signing the Letter of Intent marks a new phase in our international growth. This LOI reflects our long-term vision to anchor </w:t>
      </w:r>
      <w:proofErr w:type="spellStart"/>
      <w:r w:rsidRPr="00003BFD">
        <w:rPr>
          <w:lang w:val="en-GB"/>
        </w:rPr>
        <w:t>ThermoWood</w:t>
      </w:r>
      <w:proofErr w:type="spellEnd"/>
      <w:r w:rsidRPr="00003BFD">
        <w:rPr>
          <w:lang w:val="en-GB"/>
        </w:rPr>
        <w:t>® as a reference product in North America. Since 2022, our teams have been working closely and complementarily together, both commercially and technically,” confirms Mike Lemahieu, Managing Director of LDCwood.</w:t>
      </w:r>
    </w:p>
    <w:p w14:paraId="017C9B34" w14:textId="77777777" w:rsidR="00003BFD" w:rsidRPr="00003BFD" w:rsidRDefault="00003BFD" w:rsidP="00003BFD">
      <w:pPr>
        <w:rPr>
          <w:lang w:val="en-GB"/>
        </w:rPr>
      </w:pPr>
      <w:r w:rsidRPr="00003BFD">
        <w:rPr>
          <w:lang w:val="en-GB"/>
        </w:rPr>
        <w:t xml:space="preserve">Both LDCwood and </w:t>
      </w:r>
      <w:proofErr w:type="spellStart"/>
      <w:r w:rsidRPr="00003BFD">
        <w:rPr>
          <w:lang w:val="en-GB"/>
        </w:rPr>
        <w:t>BPWood</w:t>
      </w:r>
      <w:proofErr w:type="spellEnd"/>
      <w:r w:rsidRPr="00003BFD">
        <w:rPr>
          <w:lang w:val="en-GB"/>
        </w:rPr>
        <w:t xml:space="preserve"> are members of the International </w:t>
      </w:r>
      <w:proofErr w:type="spellStart"/>
      <w:r w:rsidRPr="00003BFD">
        <w:rPr>
          <w:lang w:val="en-GB"/>
        </w:rPr>
        <w:t>ThermoWood</w:t>
      </w:r>
      <w:proofErr w:type="spellEnd"/>
      <w:r w:rsidRPr="00003BFD">
        <w:rPr>
          <w:lang w:val="en-GB"/>
        </w:rPr>
        <w:t>® Association (ITWA) (</w:t>
      </w:r>
      <w:hyperlink r:id="rId5" w:tgtFrame="_new" w:history="1">
        <w:r w:rsidRPr="00003BFD">
          <w:rPr>
            <w:rStyle w:val="Hyperlink"/>
            <w:lang w:val="en-GB"/>
          </w:rPr>
          <w:t>www.thermowood.fi</w:t>
        </w:r>
      </w:hyperlink>
      <w:r w:rsidRPr="00003BFD">
        <w:rPr>
          <w:lang w:val="en-GB"/>
        </w:rPr>
        <w:t>). This membership underlines their shared commitment to promoting ITWA’s patented, third-party audited production system for thermally modified wood worldwide and to firmly establishing this science-based gold standard within the North American construction sector.</w:t>
      </w:r>
    </w:p>
    <w:p w14:paraId="6A0F0FAD" w14:textId="49A789A9" w:rsidR="00003BFD" w:rsidRDefault="00003BFD" w:rsidP="00003BFD">
      <w:pPr>
        <w:rPr>
          <w:lang w:val="en-GB"/>
        </w:rPr>
      </w:pPr>
      <w:r w:rsidRPr="00003BFD">
        <w:rPr>
          <w:lang w:val="en-GB"/>
        </w:rPr>
        <w:t>Completion of the transaction remains subject to customary due diligence and the negotiation and execution of definitive agreements.</w:t>
      </w:r>
    </w:p>
    <w:p w14:paraId="214F8CBD" w14:textId="5360F518" w:rsidR="00003BFD" w:rsidRPr="00003BFD" w:rsidRDefault="00003BFD" w:rsidP="00003BFD">
      <w:pPr>
        <w:rPr>
          <w:lang w:val="en-GB"/>
        </w:rPr>
      </w:pPr>
      <w:r>
        <w:rPr>
          <w:lang w:val="en-GB"/>
        </w:rPr>
        <w:t>---------------------------</w:t>
      </w:r>
      <w:r w:rsidR="00890DBD">
        <w:rPr>
          <w:lang w:val="en-GB"/>
        </w:rPr>
        <w:t>--------</w:t>
      </w:r>
      <w:r>
        <w:rPr>
          <w:lang w:val="en-GB"/>
        </w:rPr>
        <w:t>------END OF PRESS RELEASE------------------------------------------------</w:t>
      </w:r>
    </w:p>
    <w:p w14:paraId="4874789E" w14:textId="77777777" w:rsidR="00003BFD" w:rsidRPr="00003BFD" w:rsidRDefault="00003BFD" w:rsidP="00003BFD">
      <w:pPr>
        <w:rPr>
          <w:lang w:val="en-GB"/>
        </w:rPr>
      </w:pPr>
      <w:r w:rsidRPr="00003BFD">
        <w:rPr>
          <w:b/>
          <w:bCs/>
          <w:lang w:val="en-GB"/>
        </w:rPr>
        <w:t>About LDCwood</w:t>
      </w:r>
      <w:r w:rsidRPr="00003BFD">
        <w:rPr>
          <w:lang w:val="en-GB"/>
        </w:rPr>
        <w:br/>
      </w:r>
      <w:proofErr w:type="spellStart"/>
      <w:r w:rsidRPr="00003BFD">
        <w:rPr>
          <w:lang w:val="en-GB"/>
        </w:rPr>
        <w:t>LDCwood</w:t>
      </w:r>
      <w:proofErr w:type="spellEnd"/>
      <w:r w:rsidRPr="00003BFD">
        <w:rPr>
          <w:lang w:val="en-GB"/>
        </w:rPr>
        <w:t xml:space="preserve">, based in Ostend, Belgium, specializes in the production of high-quality </w:t>
      </w:r>
      <w:proofErr w:type="spellStart"/>
      <w:r w:rsidRPr="00003BFD">
        <w:rPr>
          <w:lang w:val="en-GB"/>
        </w:rPr>
        <w:t>ThermoWood</w:t>
      </w:r>
      <w:proofErr w:type="spellEnd"/>
      <w:r w:rsidRPr="00003BFD">
        <w:rPr>
          <w:lang w:val="en-GB"/>
        </w:rPr>
        <w:t>® products for international markets. The company combines advanced production technology with a strong focus on sustainability, quality, and innovation. LDCwood is a subsidiary of Lemahieu Group. Lemahieu Group is a Belgian family-owned company with a strong international presence in the wood industry. The group focuses on sustainable wood processing, innovative production technologies, and long-term partnerships worldwide, with a clear commitment to quality and innovation.</w:t>
      </w:r>
    </w:p>
    <w:p w14:paraId="3744214D" w14:textId="77777777" w:rsidR="00003BFD" w:rsidRPr="00003BFD" w:rsidRDefault="00003BFD" w:rsidP="00003BFD">
      <w:pPr>
        <w:rPr>
          <w:lang w:val="en-GB"/>
        </w:rPr>
      </w:pPr>
      <w:r w:rsidRPr="00003BFD">
        <w:rPr>
          <w:b/>
          <w:bCs/>
          <w:lang w:val="en-GB"/>
        </w:rPr>
        <w:t xml:space="preserve">About </w:t>
      </w:r>
      <w:proofErr w:type="spellStart"/>
      <w:r w:rsidRPr="00003BFD">
        <w:rPr>
          <w:b/>
          <w:bCs/>
          <w:lang w:val="en-GB"/>
        </w:rPr>
        <w:t>BPWood</w:t>
      </w:r>
      <w:proofErr w:type="spellEnd"/>
      <w:r w:rsidRPr="00003BFD">
        <w:rPr>
          <w:b/>
          <w:bCs/>
          <w:lang w:val="en-GB"/>
        </w:rPr>
        <w:t xml:space="preserve"> Ltd.</w:t>
      </w:r>
      <w:r w:rsidRPr="00003BFD">
        <w:rPr>
          <w:lang w:val="en-GB"/>
        </w:rPr>
        <w:br/>
      </w:r>
      <w:proofErr w:type="spellStart"/>
      <w:r w:rsidRPr="00003BFD">
        <w:rPr>
          <w:lang w:val="en-GB"/>
        </w:rPr>
        <w:t>BPWood</w:t>
      </w:r>
      <w:proofErr w:type="spellEnd"/>
      <w:r w:rsidRPr="00003BFD">
        <w:rPr>
          <w:lang w:val="en-GB"/>
        </w:rPr>
        <w:t xml:space="preserve"> Ltd., headquartered in Penticton, Canada, is a leading supplier of </w:t>
      </w:r>
      <w:proofErr w:type="spellStart"/>
      <w:r w:rsidRPr="00003BFD">
        <w:rPr>
          <w:lang w:val="en-GB"/>
        </w:rPr>
        <w:t>ThermoWood</w:t>
      </w:r>
      <w:proofErr w:type="spellEnd"/>
      <w:r w:rsidRPr="00003BFD">
        <w:rPr>
          <w:lang w:val="en-GB"/>
        </w:rPr>
        <w:t>® products in North America, focused on delivering sustainable, high-performance wood solutions.</w:t>
      </w:r>
    </w:p>
    <w:p w14:paraId="3004DE89" w14:textId="798692C1" w:rsidR="00003BFD" w:rsidRPr="00003BFD" w:rsidRDefault="00003BFD" w:rsidP="00003BFD">
      <w:pPr>
        <w:rPr>
          <w:b/>
          <w:bCs/>
          <w:lang w:val="en-GB"/>
        </w:rPr>
      </w:pPr>
      <w:r w:rsidRPr="00003BFD">
        <w:rPr>
          <w:b/>
          <w:bCs/>
          <w:lang w:val="en-GB"/>
        </w:rPr>
        <w:t>Contact press</w:t>
      </w:r>
      <w:r w:rsidRPr="00003BFD">
        <w:rPr>
          <w:b/>
          <w:bCs/>
        </w:rPr>
        <w:t>:</w:t>
      </w:r>
    </w:p>
    <w:p w14:paraId="7CF4C771" w14:textId="7E287AF2" w:rsidR="00003BFD" w:rsidRPr="00003BFD" w:rsidRDefault="00003BFD">
      <w:r>
        <w:t>Leen Van den Broeck</w:t>
      </w:r>
      <w:r>
        <w:br/>
      </w:r>
      <w:hyperlink r:id="rId6" w:history="1">
        <w:r w:rsidRPr="00ED3A3A">
          <w:rPr>
            <w:rStyle w:val="Hyperlink"/>
          </w:rPr>
          <w:t>l.vandenbroeck@Lemahieu.be</w:t>
        </w:r>
      </w:hyperlink>
      <w:r>
        <w:br/>
      </w:r>
      <w:r>
        <w:t>+32 486 58 98 04</w:t>
      </w:r>
    </w:p>
    <w:p w14:paraId="0DB560CD" w14:textId="77777777" w:rsidR="00003BFD" w:rsidRPr="00003BFD" w:rsidRDefault="00003BFD"/>
    <w:sectPr w:rsidR="00003BFD" w:rsidRPr="00003BFD" w:rsidSect="00003BF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5026"/>
    <w:multiLevelType w:val="multilevel"/>
    <w:tmpl w:val="FBA8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64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D"/>
    <w:rsid w:val="00003BFD"/>
    <w:rsid w:val="000F73B7"/>
    <w:rsid w:val="00100F89"/>
    <w:rsid w:val="003C4F71"/>
    <w:rsid w:val="00890DBD"/>
    <w:rsid w:val="00962523"/>
    <w:rsid w:val="00CA5102"/>
    <w:rsid w:val="00F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4D86"/>
  <w15:chartTrackingRefBased/>
  <w15:docId w15:val="{678C8485-DD43-42FD-AC54-CD9C7FF8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3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3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3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3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3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3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3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3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3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3B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3B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3B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3B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3B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3B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3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3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3B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3B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3B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3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3B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3B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03BF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vandenbroeck@Lemahieu.be" TargetMode="External"/><Relationship Id="rId5" Type="http://schemas.openxmlformats.org/officeDocument/2006/relationships/hyperlink" Target="http://www.thermowood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Van den Broeck</dc:creator>
  <cp:keywords/>
  <dc:description/>
  <cp:lastModifiedBy>Leen Van den Broeck</cp:lastModifiedBy>
  <cp:revision>3</cp:revision>
  <dcterms:created xsi:type="dcterms:W3CDTF">2026-02-17T07:25:00Z</dcterms:created>
  <dcterms:modified xsi:type="dcterms:W3CDTF">2026-02-17T07:46:00Z</dcterms:modified>
</cp:coreProperties>
</file>